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eastAsia="黑体"/>
          <w:sz w:val="84"/>
          <w:szCs w:val="84"/>
        </w:rPr>
      </w:pPr>
    </w:p>
    <w:p>
      <w:pPr>
        <w:snapToGrid w:val="0"/>
        <w:spacing w:line="480" w:lineRule="auto"/>
        <w:jc w:val="center"/>
        <w:rPr>
          <w:rFonts w:ascii="宋体" w:hAnsi="宋体"/>
          <w:b/>
          <w:sz w:val="48"/>
          <w:szCs w:val="48"/>
        </w:rPr>
      </w:pPr>
      <w:r>
        <w:rPr>
          <w:rFonts w:hint="eastAsia" w:ascii="宋体" w:hAnsi="宋体"/>
          <w:b/>
          <w:sz w:val="48"/>
          <w:szCs w:val="48"/>
          <w:lang w:eastAsia="zh-CN"/>
        </w:rPr>
        <w:t>旷代沁园项目三期S2地块</w:t>
      </w:r>
      <w:r>
        <w:rPr>
          <w:rFonts w:hint="eastAsia" w:ascii="宋体" w:hAnsi="宋体"/>
          <w:b/>
          <w:sz w:val="48"/>
          <w:szCs w:val="48"/>
        </w:rPr>
        <w:t>施工</w:t>
      </w:r>
    </w:p>
    <w:p>
      <w:pPr>
        <w:spacing w:line="360" w:lineRule="auto"/>
        <w:jc w:val="both"/>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pStyle w:val="3"/>
        <w:rPr>
          <w:b/>
          <w:bCs/>
          <w:sz w:val="84"/>
          <w:szCs w:val="84"/>
        </w:rPr>
      </w:pPr>
      <w:r>
        <w:rPr>
          <w:rFonts w:hint="eastAsia"/>
          <w:b/>
          <w:bCs/>
          <w:sz w:val="84"/>
          <w:szCs w:val="84"/>
        </w:rPr>
        <w:t>资格预审文件</w:t>
      </w:r>
    </w:p>
    <w:p>
      <w:pPr>
        <w:ind w:left="538"/>
        <w:rPr>
          <w:rFonts w:ascii="宋体" w:hAnsi="宋体"/>
          <w:b/>
        </w:rPr>
      </w:pPr>
    </w:p>
    <w:p>
      <w:pPr>
        <w:snapToGrid w:val="0"/>
        <w:spacing w:line="480" w:lineRule="auto"/>
        <w:ind w:firstLine="3052" w:firstLineChars="950"/>
        <w:rPr>
          <w:rFonts w:hint="eastAsia" w:ascii="宋体" w:hAnsi="宋体"/>
          <w:b/>
          <w:sz w:val="32"/>
        </w:rPr>
      </w:pPr>
    </w:p>
    <w:p>
      <w:pPr>
        <w:snapToGrid w:val="0"/>
        <w:spacing w:line="480" w:lineRule="auto"/>
        <w:ind w:firstLine="3052" w:firstLineChars="950"/>
        <w:rPr>
          <w:rFonts w:hint="eastAsia" w:ascii="宋体" w:hAnsi="宋体"/>
          <w:b/>
          <w:sz w:val="32"/>
        </w:rPr>
      </w:pPr>
    </w:p>
    <w:p>
      <w:pPr>
        <w:snapToGrid w:val="0"/>
        <w:spacing w:line="480" w:lineRule="auto"/>
        <w:ind w:firstLine="3052" w:firstLineChars="950"/>
        <w:rPr>
          <w:rFonts w:ascii="宋体" w:hAnsi="宋体"/>
          <w:b/>
          <w:sz w:val="32"/>
          <w:u w:val="single"/>
        </w:rPr>
      </w:pPr>
      <w:r>
        <w:rPr>
          <w:rFonts w:hint="eastAsia" w:ascii="宋体" w:hAnsi="宋体"/>
          <w:b/>
          <w:sz w:val="32"/>
        </w:rPr>
        <w:t>招标编号：</w:t>
      </w:r>
      <w:r>
        <w:rPr>
          <w:rFonts w:hint="eastAsia" w:ascii="宋体" w:hAnsi="宋体"/>
          <w:b/>
          <w:sz w:val="32"/>
          <w:u w:val="single"/>
        </w:rPr>
        <w:t>HNSXBC2020-GC-013</w:t>
      </w:r>
    </w:p>
    <w:p>
      <w:pPr>
        <w:snapToGrid w:val="0"/>
        <w:spacing w:line="480" w:lineRule="auto"/>
        <w:ind w:firstLine="1928" w:firstLineChars="600"/>
        <w:rPr>
          <w:rFonts w:ascii="宋体" w:hAnsi="宋体"/>
          <w:b/>
          <w:sz w:val="32"/>
          <w:u w:val="single"/>
        </w:rPr>
      </w:pPr>
    </w:p>
    <w:p>
      <w:pPr>
        <w:snapToGrid w:val="0"/>
        <w:spacing w:line="480" w:lineRule="auto"/>
        <w:ind w:firstLine="1928" w:firstLineChars="600"/>
        <w:rPr>
          <w:rFonts w:ascii="宋体" w:hAnsi="宋体"/>
          <w:b/>
          <w:sz w:val="32"/>
          <w:u w:val="single"/>
        </w:rPr>
      </w:pPr>
    </w:p>
    <w:p>
      <w:pPr>
        <w:snapToGrid w:val="0"/>
        <w:spacing w:line="480" w:lineRule="auto"/>
        <w:rPr>
          <w:rFonts w:ascii="宋体" w:hAnsi="宋体"/>
          <w:b/>
          <w:sz w:val="32"/>
          <w:u w:val="single"/>
        </w:rPr>
      </w:pPr>
    </w:p>
    <w:p>
      <w:pPr>
        <w:snapToGrid w:val="0"/>
        <w:spacing w:line="480" w:lineRule="auto"/>
        <w:rPr>
          <w:rFonts w:ascii="宋体" w:hAnsi="宋体"/>
          <w:b/>
          <w:sz w:val="32"/>
          <w:u w:val="single"/>
        </w:rPr>
      </w:pPr>
    </w:p>
    <w:p>
      <w:pPr>
        <w:snapToGrid w:val="0"/>
        <w:spacing w:line="480" w:lineRule="auto"/>
        <w:ind w:firstLine="2096" w:firstLineChars="696"/>
        <w:jc w:val="left"/>
        <w:rPr>
          <w:rFonts w:hint="eastAsia" w:ascii="宋体" w:hAnsi="宋体" w:eastAsia="宋体"/>
          <w:b/>
          <w:sz w:val="30"/>
          <w:szCs w:val="30"/>
          <w:lang w:eastAsia="zh-CN"/>
        </w:rPr>
      </w:pPr>
      <w:bookmarkStart w:id="0" w:name="_Toc332284925"/>
      <w:bookmarkStart w:id="1" w:name="_Toc444772793"/>
      <w:r>
        <w:rPr>
          <w:rFonts w:hint="eastAsia" w:ascii="宋体" w:hAnsi="宋体"/>
          <w:b/>
          <w:sz w:val="30"/>
          <w:szCs w:val="30"/>
        </w:rPr>
        <w:t>招标人</w:t>
      </w:r>
      <w:r>
        <w:rPr>
          <w:rFonts w:ascii="宋体" w:hAnsi="宋体"/>
          <w:b/>
          <w:sz w:val="30"/>
          <w:szCs w:val="30"/>
        </w:rPr>
        <w:t>：</w:t>
      </w:r>
      <w:bookmarkEnd w:id="0"/>
      <w:bookmarkEnd w:id="1"/>
      <w:r>
        <w:rPr>
          <w:rFonts w:hint="eastAsia" w:ascii="宋体" w:hAnsi="宋体"/>
          <w:b/>
          <w:sz w:val="30"/>
          <w:szCs w:val="30"/>
          <w:lang w:eastAsia="zh-CN"/>
        </w:rPr>
        <w:t>湖南旷代房地产开发有限公司</w:t>
      </w:r>
    </w:p>
    <w:p>
      <w:pPr>
        <w:snapToGrid w:val="0"/>
        <w:spacing w:line="480" w:lineRule="auto"/>
        <w:ind w:firstLine="1795" w:firstLineChars="596"/>
        <w:rPr>
          <w:rFonts w:hint="eastAsia" w:ascii="宋体" w:hAnsi="宋体" w:eastAsia="宋体"/>
          <w:b/>
          <w:sz w:val="30"/>
          <w:szCs w:val="30"/>
          <w:lang w:eastAsia="zh-CN"/>
        </w:rPr>
      </w:pPr>
      <w:r>
        <w:rPr>
          <w:rFonts w:hint="eastAsia" w:ascii="宋体" w:hAnsi="宋体"/>
          <w:b/>
          <w:sz w:val="30"/>
          <w:szCs w:val="30"/>
        </w:rPr>
        <w:t>招标代理机构：</w:t>
      </w:r>
      <w:r>
        <w:rPr>
          <w:rFonts w:hint="eastAsia" w:ascii="宋体" w:hAnsi="宋体"/>
          <w:b/>
          <w:sz w:val="30"/>
          <w:szCs w:val="30"/>
          <w:lang w:eastAsia="zh-CN"/>
        </w:rPr>
        <w:t>湖南三湘工程管理有限公司</w:t>
      </w:r>
    </w:p>
    <w:p>
      <w:pPr>
        <w:jc w:val="center"/>
        <w:rPr>
          <w:b/>
          <w:sz w:val="36"/>
        </w:rPr>
      </w:pPr>
      <w:r>
        <w:rPr>
          <w:rFonts w:hint="eastAsia"/>
          <w:b/>
          <w:bCs/>
          <w:sz w:val="36"/>
        </w:rPr>
        <w:t>二○二〇年</w:t>
      </w:r>
      <w:r>
        <w:rPr>
          <w:rFonts w:hint="eastAsia"/>
          <w:b/>
          <w:bCs/>
          <w:sz w:val="36"/>
          <w:lang w:eastAsia="zh-CN"/>
        </w:rPr>
        <w:t>四</w:t>
      </w:r>
      <w:r>
        <w:rPr>
          <w:rFonts w:hint="eastAsia"/>
          <w:b/>
          <w:bCs/>
          <w:sz w:val="36"/>
        </w:rPr>
        <w:t>月</w:t>
      </w:r>
    </w:p>
    <w:p>
      <w:pPr>
        <w:jc w:val="both"/>
        <w:rPr>
          <w:rFonts w:hint="eastAsia" w:ascii="宋体" w:hAnsi="宋体"/>
          <w:b/>
          <w:sz w:val="24"/>
          <w:szCs w:val="24"/>
        </w:rPr>
      </w:pPr>
      <w:r>
        <w:rPr>
          <w:rFonts w:hint="eastAsia" w:ascii="宋体" w:hAnsi="宋体"/>
          <w:b/>
          <w:sz w:val="24"/>
          <w:szCs w:val="24"/>
        </w:rPr>
        <w:br w:type="page"/>
      </w:r>
    </w:p>
    <w:p>
      <w:pPr>
        <w:jc w:val="center"/>
        <w:rPr>
          <w:rFonts w:hint="eastAsia" w:ascii="宋体" w:hAnsi="宋体"/>
          <w:b/>
          <w:sz w:val="24"/>
          <w:szCs w:val="24"/>
        </w:rPr>
      </w:pPr>
    </w:p>
    <w:p>
      <w:pPr>
        <w:jc w:val="center"/>
        <w:rPr>
          <w:rFonts w:ascii="宋体" w:hAnsi="宋体"/>
          <w:b/>
          <w:sz w:val="24"/>
          <w:szCs w:val="24"/>
        </w:rPr>
      </w:pPr>
      <w:r>
        <w:rPr>
          <w:rFonts w:hint="eastAsia" w:ascii="宋体" w:hAnsi="宋体"/>
          <w:b/>
          <w:sz w:val="24"/>
          <w:szCs w:val="24"/>
        </w:rPr>
        <w:t>目录</w:t>
      </w:r>
    </w:p>
    <w:p>
      <w:pPr>
        <w:spacing w:line="360" w:lineRule="auto"/>
        <w:rPr>
          <w:rFonts w:ascii="宋体" w:hAnsi="宋体"/>
          <w:sz w:val="24"/>
          <w:szCs w:val="24"/>
        </w:rPr>
      </w:pPr>
      <w:r>
        <w:rPr>
          <w:rFonts w:hint="eastAsia" w:ascii="宋体" w:hAnsi="宋体"/>
          <w:sz w:val="24"/>
          <w:szCs w:val="24"/>
        </w:rPr>
        <w:t>第一章  资格预审公告………………………………………………………………………3</w:t>
      </w:r>
    </w:p>
    <w:p>
      <w:pPr>
        <w:spacing w:line="360" w:lineRule="auto"/>
        <w:rPr>
          <w:rFonts w:ascii="宋体" w:hAnsi="宋体"/>
          <w:sz w:val="24"/>
          <w:szCs w:val="24"/>
        </w:rPr>
      </w:pPr>
      <w:r>
        <w:rPr>
          <w:rFonts w:hint="eastAsia" w:ascii="宋体" w:hAnsi="宋体"/>
          <w:sz w:val="24"/>
          <w:szCs w:val="24"/>
        </w:rPr>
        <w:t>第二章  申请人须知…………………………………………………………………………7</w:t>
      </w:r>
    </w:p>
    <w:p>
      <w:pPr>
        <w:spacing w:line="360" w:lineRule="auto"/>
        <w:rPr>
          <w:rFonts w:hint="eastAsia" w:ascii="宋体" w:hAnsi="宋体" w:eastAsia="宋体"/>
          <w:sz w:val="24"/>
          <w:szCs w:val="24"/>
          <w:lang w:eastAsia="zh-CN"/>
        </w:rPr>
      </w:pPr>
      <w:r>
        <w:rPr>
          <w:rFonts w:hint="eastAsia" w:ascii="宋体" w:hAnsi="宋体"/>
          <w:sz w:val="24"/>
          <w:szCs w:val="24"/>
        </w:rPr>
        <w:t>第三章  资格审查办法（合格入围法）……………………………………………</w:t>
      </w:r>
      <w:r>
        <w:rPr>
          <w:rFonts w:ascii="宋体" w:hAnsi="宋体"/>
          <w:sz w:val="24"/>
          <w:szCs w:val="24"/>
        </w:rPr>
        <w:t>………</w:t>
      </w:r>
      <w:r>
        <w:rPr>
          <w:rFonts w:hint="eastAsia" w:ascii="宋体" w:hAnsi="宋体"/>
          <w:sz w:val="24"/>
          <w:szCs w:val="24"/>
        </w:rPr>
        <w:t>1</w:t>
      </w:r>
      <w:r>
        <w:rPr>
          <w:rFonts w:hint="eastAsia" w:ascii="宋体" w:hAnsi="宋体"/>
          <w:sz w:val="24"/>
          <w:szCs w:val="24"/>
          <w:lang w:val="en-US" w:eastAsia="zh-CN"/>
        </w:rPr>
        <w:t>2</w:t>
      </w:r>
    </w:p>
    <w:p>
      <w:pPr>
        <w:spacing w:line="360" w:lineRule="auto"/>
        <w:rPr>
          <w:rFonts w:hint="eastAsia" w:ascii="宋体" w:hAnsi="宋体" w:eastAsia="宋体"/>
          <w:sz w:val="24"/>
          <w:szCs w:val="24"/>
          <w:lang w:val="en-US" w:eastAsia="zh-CN"/>
        </w:rPr>
      </w:pPr>
      <w:r>
        <w:rPr>
          <w:rFonts w:hint="eastAsia" w:ascii="宋体" w:hAnsi="宋体"/>
          <w:sz w:val="24"/>
          <w:szCs w:val="24"/>
        </w:rPr>
        <w:t>第四章  资格预审申请文件格式……………………………………………………</w:t>
      </w:r>
      <w:r>
        <w:rPr>
          <w:rFonts w:ascii="宋体" w:hAnsi="宋体"/>
          <w:sz w:val="24"/>
          <w:szCs w:val="24"/>
        </w:rPr>
        <w:t>………</w:t>
      </w:r>
      <w:r>
        <w:rPr>
          <w:rFonts w:hint="eastAsia" w:ascii="宋体" w:hAnsi="宋体"/>
          <w:sz w:val="24"/>
          <w:szCs w:val="24"/>
        </w:rPr>
        <w:t>2</w:t>
      </w:r>
      <w:r>
        <w:rPr>
          <w:rFonts w:hint="eastAsia" w:ascii="宋体" w:hAnsi="宋体"/>
          <w:sz w:val="24"/>
          <w:szCs w:val="24"/>
          <w:lang w:val="en-US" w:eastAsia="zh-CN"/>
        </w:rPr>
        <w:t>0</w:t>
      </w:r>
    </w:p>
    <w:p>
      <w:pPr>
        <w:spacing w:line="360" w:lineRule="auto"/>
        <w:jc w:val="center"/>
        <w:rPr>
          <w:rFonts w:ascii="宋体" w:hAnsi="宋体"/>
          <w:b/>
          <w:sz w:val="24"/>
          <w:szCs w:val="24"/>
        </w:rPr>
      </w:pPr>
      <w:r>
        <w:rPr>
          <w:rFonts w:ascii="宋体" w:hAnsi="宋体"/>
          <w:b/>
          <w:sz w:val="24"/>
          <w:szCs w:val="24"/>
        </w:rPr>
        <w:br w:type="page"/>
      </w:r>
      <w:r>
        <w:rPr>
          <w:rFonts w:hint="eastAsia" w:ascii="宋体" w:hAnsi="宋体"/>
          <w:b/>
          <w:sz w:val="24"/>
          <w:szCs w:val="24"/>
        </w:rPr>
        <w:t>第一章  资格预审公告</w:t>
      </w:r>
    </w:p>
    <w:p>
      <w:pPr>
        <w:spacing w:line="360" w:lineRule="auto"/>
        <w:jc w:val="center"/>
        <w:rPr>
          <w:rFonts w:ascii="宋体" w:hAnsi="宋体"/>
          <w:b/>
          <w:sz w:val="24"/>
          <w:szCs w:val="24"/>
        </w:rPr>
      </w:pPr>
      <w:r>
        <w:rPr>
          <w:rFonts w:hint="eastAsia" w:ascii="宋体" w:hAnsi="宋体"/>
          <w:b/>
          <w:sz w:val="24"/>
          <w:szCs w:val="24"/>
          <w:lang w:eastAsia="zh-CN"/>
        </w:rPr>
        <w:t>旷代沁园项目三期S2地块</w:t>
      </w:r>
      <w:r>
        <w:rPr>
          <w:rFonts w:hint="eastAsia" w:ascii="宋体" w:hAnsi="宋体"/>
          <w:b/>
          <w:sz w:val="24"/>
          <w:szCs w:val="24"/>
        </w:rPr>
        <w:t>施工资格预审公告</w:t>
      </w:r>
    </w:p>
    <w:p>
      <w:pPr>
        <w:pStyle w:val="2"/>
        <w:keepNext w:val="0"/>
        <w:keepLines w:val="0"/>
        <w:spacing w:before="0" w:after="0" w:line="400" w:lineRule="exact"/>
        <w:rPr>
          <w:rFonts w:ascii="Times New Roman" w:hAnsi="Times New Roman" w:eastAsia="黑体"/>
          <w:b w:val="0"/>
          <w:bCs w:val="0"/>
          <w:sz w:val="30"/>
        </w:rPr>
      </w:pPr>
      <w:bookmarkStart w:id="2" w:name="_Toc300677961"/>
      <w:bookmarkStart w:id="3" w:name="_Toc9178495"/>
      <w:bookmarkStart w:id="4" w:name="_Toc27550583"/>
      <w:bookmarkStart w:id="5" w:name="OLE_LINK1"/>
      <w:r>
        <w:rPr>
          <w:rFonts w:ascii="Times New Roman" w:hAnsi="Times New Roman" w:eastAsia="黑体"/>
          <w:b w:val="0"/>
          <w:bCs w:val="0"/>
          <w:sz w:val="30"/>
        </w:rPr>
        <w:t>1.</w:t>
      </w:r>
      <w:bookmarkEnd w:id="2"/>
      <w:r>
        <w:rPr>
          <w:rFonts w:ascii="Times New Roman" w:hAnsi="Times New Roman" w:eastAsia="黑体"/>
          <w:b w:val="0"/>
          <w:bCs w:val="0"/>
          <w:sz w:val="30"/>
        </w:rPr>
        <w:t>项目概况</w:t>
      </w:r>
      <w:bookmarkEnd w:id="3"/>
      <w:bookmarkEnd w:id="4"/>
    </w:p>
    <w:p>
      <w:pPr>
        <w:spacing w:line="400" w:lineRule="exact"/>
        <w:ind w:firstLine="420" w:firstLineChars="200"/>
      </w:pPr>
      <w:r>
        <w:t>1.1 审批、核准或备案情况</w:t>
      </w:r>
    </w:p>
    <w:p>
      <w:pPr>
        <w:spacing w:line="400" w:lineRule="exact"/>
        <w:ind w:firstLine="420" w:firstLineChars="200"/>
        <w:rPr>
          <w:color w:val="auto"/>
        </w:rPr>
      </w:pPr>
      <w:r>
        <w:t>项目名称</w:t>
      </w:r>
      <w:r>
        <w:rPr>
          <w:u w:val="single"/>
        </w:rPr>
        <w:t xml:space="preserve"> </w:t>
      </w:r>
      <w:r>
        <w:rPr>
          <w:rFonts w:hint="eastAsia" w:ascii="宋体" w:hAnsi="宋体"/>
          <w:szCs w:val="21"/>
          <w:u w:val="single"/>
          <w:lang w:eastAsia="zh-CN"/>
        </w:rPr>
        <w:t>旷代沁园项目三期S2地块</w:t>
      </w:r>
      <w:r>
        <w:t xml:space="preserve">，项目审批、核准或备案机关名称 </w:t>
      </w:r>
      <w:r>
        <w:rPr>
          <w:u w:val="single"/>
        </w:rPr>
        <w:t xml:space="preserve"> </w:t>
      </w:r>
      <w:r>
        <w:rPr>
          <w:rFonts w:hint="eastAsia"/>
          <w:u w:val="single"/>
          <w:lang w:eastAsia="zh-CN"/>
        </w:rPr>
        <w:t>湖南省发展和改革委员会</w:t>
      </w:r>
      <w:r>
        <w:t>批文名称及编号</w:t>
      </w:r>
      <w:r>
        <w:rPr>
          <w:rFonts w:hint="eastAsia"/>
          <w:u w:val="single"/>
        </w:rPr>
        <w:t xml:space="preserve"> </w:t>
      </w:r>
      <w:r>
        <w:rPr>
          <w:rFonts w:hint="eastAsia"/>
          <w:u w:val="single"/>
          <w:lang w:val="en-US" w:eastAsia="zh-CN"/>
        </w:rPr>
        <w:t>2019-430105-70-03-013346</w:t>
      </w:r>
      <w:r>
        <w:rPr>
          <w:rFonts w:ascii="宋体" w:hAnsi="宋体"/>
          <w:szCs w:val="21"/>
          <w:u w:val="single"/>
        </w:rPr>
        <w:t xml:space="preserve"> </w:t>
      </w:r>
      <w:r>
        <w:t>，项目业主为</w:t>
      </w:r>
      <w:r>
        <w:rPr>
          <w:rFonts w:hint="eastAsia" w:ascii="宋体" w:hAnsi="宋体"/>
          <w:szCs w:val="21"/>
          <w:u w:val="single"/>
          <w:lang w:eastAsia="zh-CN"/>
        </w:rPr>
        <w:t>湖南旷代房地产开发有限公司</w:t>
      </w:r>
      <w:r>
        <w:t>，主要建设内容</w:t>
      </w:r>
      <w:r>
        <w:rPr>
          <w:u w:val="single"/>
        </w:rPr>
        <w:t xml:space="preserve"> </w:t>
      </w:r>
      <w:r>
        <w:rPr>
          <w:rFonts w:hint="eastAsia" w:ascii="宋体" w:hAnsi="宋体"/>
          <w:szCs w:val="21"/>
          <w:u w:val="single"/>
        </w:rPr>
        <w:t>为</w:t>
      </w:r>
      <w:r>
        <w:rPr>
          <w:rFonts w:hint="eastAsia" w:ascii="宋体" w:hAnsi="宋体"/>
          <w:szCs w:val="21"/>
          <w:u w:val="single"/>
          <w:lang w:eastAsia="zh-CN"/>
        </w:rPr>
        <w:t>商业</w:t>
      </w:r>
      <w:r>
        <w:rPr>
          <w:rFonts w:hint="eastAsia" w:ascii="宋体" w:hAnsi="宋体"/>
          <w:szCs w:val="21"/>
          <w:u w:val="single"/>
        </w:rPr>
        <w:t>，建筑面积</w:t>
      </w:r>
      <w:r>
        <w:rPr>
          <w:rFonts w:hint="eastAsia" w:ascii="宋体" w:hAnsi="宋体"/>
          <w:szCs w:val="21"/>
          <w:u w:val="single"/>
          <w:lang w:eastAsia="zh-CN"/>
        </w:rPr>
        <w:t>约</w:t>
      </w:r>
      <w:r>
        <w:rPr>
          <w:rFonts w:hint="eastAsia" w:ascii="宋体" w:hAnsi="宋体"/>
          <w:szCs w:val="21"/>
          <w:u w:val="single"/>
        </w:rPr>
        <w:t>为107048.9㎡</w:t>
      </w:r>
      <w:r>
        <w:rPr>
          <w:u w:val="single"/>
        </w:rPr>
        <w:t xml:space="preserve"> </w:t>
      </w:r>
      <w:r>
        <w:t>，项目总投资为</w:t>
      </w:r>
      <w:r>
        <w:rPr>
          <w:rFonts w:hint="eastAsia" w:ascii="宋体" w:hAnsi="宋体"/>
          <w:szCs w:val="21"/>
          <w:u w:val="single"/>
          <w:lang w:val="en-US" w:eastAsia="zh-CN"/>
        </w:rPr>
        <w:t>104624</w:t>
      </w:r>
      <w:r>
        <w:rPr>
          <w:rFonts w:hint="eastAsia" w:ascii="宋体" w:hAnsi="宋体"/>
          <w:szCs w:val="21"/>
          <w:u w:val="single"/>
        </w:rPr>
        <w:t>万元</w:t>
      </w:r>
      <w:r>
        <w:t>，资金来源</w:t>
      </w:r>
      <w:r>
        <w:rPr>
          <w:szCs w:val="21"/>
          <w:u w:val="single"/>
        </w:rPr>
        <w:t xml:space="preserve"> </w:t>
      </w:r>
      <w:r>
        <w:rPr>
          <w:rFonts w:hint="eastAsia" w:ascii="宋体" w:hAnsi="宋体"/>
          <w:color w:val="auto"/>
          <w:szCs w:val="21"/>
          <w:u w:val="single"/>
        </w:rPr>
        <w:t>企业自筹</w:t>
      </w:r>
      <w:r>
        <w:rPr>
          <w:color w:val="auto"/>
        </w:rPr>
        <w:t>。</w:t>
      </w:r>
    </w:p>
    <w:p>
      <w:pPr>
        <w:spacing w:line="400" w:lineRule="exact"/>
        <w:ind w:firstLine="420" w:firstLineChars="200"/>
      </w:pPr>
      <w:r>
        <w:t>1.2招标项目概况</w:t>
      </w:r>
    </w:p>
    <w:p>
      <w:pPr>
        <w:snapToGrid w:val="0"/>
        <w:spacing w:line="400" w:lineRule="exact"/>
        <w:ind w:firstLine="315" w:firstLineChars="150"/>
      </w:pPr>
      <w:r>
        <w:t>1.</w:t>
      </w:r>
      <w:r>
        <w:rPr>
          <w:szCs w:val="21"/>
        </w:rPr>
        <w:t>2.1  招标项目或标段（以下简称：招标项目）名称：</w:t>
      </w:r>
      <w:r>
        <w:rPr>
          <w:rFonts w:hint="eastAsia" w:ascii="宋体" w:hAnsi="宋体"/>
          <w:szCs w:val="21"/>
          <w:u w:val="single"/>
          <w:lang w:eastAsia="zh-CN"/>
        </w:rPr>
        <w:t>旷代沁园项目三期S2地块</w:t>
      </w:r>
      <w:r>
        <w:rPr>
          <w:rFonts w:hint="eastAsia" w:ascii="宋体" w:hAnsi="宋体"/>
          <w:szCs w:val="21"/>
          <w:u w:val="single"/>
        </w:rPr>
        <w:t>施工</w:t>
      </w:r>
      <w:r>
        <w:t>；</w:t>
      </w:r>
    </w:p>
    <w:p>
      <w:pPr>
        <w:snapToGrid w:val="0"/>
        <w:spacing w:line="400" w:lineRule="exact"/>
        <w:ind w:firstLine="315" w:firstLineChars="150"/>
        <w:rPr>
          <w:szCs w:val="21"/>
        </w:rPr>
      </w:pPr>
      <w:r>
        <w:t>1.</w:t>
      </w:r>
      <w:r>
        <w:rPr>
          <w:szCs w:val="21"/>
        </w:rPr>
        <w:t>2.2  建设地点：</w:t>
      </w:r>
      <w:r>
        <w:rPr>
          <w:rFonts w:hint="eastAsia" w:ascii="宋体" w:hAnsi="宋体"/>
          <w:szCs w:val="21"/>
          <w:u w:val="single"/>
          <w:lang w:eastAsia="zh-CN"/>
        </w:rPr>
        <w:t>福元西路</w:t>
      </w:r>
      <w:r>
        <w:rPr>
          <w:rFonts w:hint="eastAsia" w:ascii="宋体" w:hAnsi="宋体"/>
          <w:szCs w:val="21"/>
          <w:u w:val="single"/>
          <w:lang w:val="en-US" w:eastAsia="zh-CN"/>
        </w:rPr>
        <w:t>508号</w:t>
      </w:r>
      <w:r>
        <w:t>；</w:t>
      </w:r>
    </w:p>
    <w:p>
      <w:pPr>
        <w:snapToGrid w:val="0"/>
        <w:spacing w:line="400" w:lineRule="exact"/>
        <w:ind w:firstLine="315" w:firstLineChars="150"/>
        <w:rPr>
          <w:szCs w:val="21"/>
        </w:rPr>
      </w:pPr>
      <w:r>
        <w:t>1.</w:t>
      </w:r>
      <w:r>
        <w:rPr>
          <w:szCs w:val="21"/>
        </w:rPr>
        <w:t>2.3  项目基本情况</w:t>
      </w:r>
    </w:p>
    <w:p>
      <w:pPr>
        <w:snapToGrid w:val="0"/>
        <w:spacing w:line="400" w:lineRule="exact"/>
        <w:ind w:firstLine="315" w:firstLineChars="150"/>
        <w:rPr>
          <w:rFonts w:hint="eastAsia" w:ascii="Calibri" w:hAnsi="Calibri" w:eastAsia="宋体"/>
          <w:szCs w:val="21"/>
          <w:u w:val="single"/>
          <w:lang w:val="en-US" w:eastAsia="zh-CN"/>
        </w:rPr>
      </w:pPr>
      <w:r>
        <w:rPr>
          <w:rFonts w:hint="eastAsia" w:ascii="Calibri" w:hAnsi="Calibri"/>
          <w:szCs w:val="21"/>
          <w:u w:val="single"/>
        </w:rPr>
        <w:t>2栋独立商业，分为25#栋和27#栋，层数各为3层，高度各为16.75m</w:t>
      </w:r>
      <w:r>
        <w:rPr>
          <w:rFonts w:hint="eastAsia" w:ascii="Calibri" w:hAnsi="Calibri"/>
          <w:szCs w:val="21"/>
          <w:u w:val="single"/>
          <w:lang w:eastAsia="zh-CN"/>
        </w:rPr>
        <w:t>；</w:t>
      </w:r>
      <w:r>
        <w:rPr>
          <w:rFonts w:hint="eastAsia" w:ascii="Calibri" w:hAnsi="Calibri"/>
          <w:szCs w:val="21"/>
          <w:u w:val="single"/>
        </w:rPr>
        <w:t>25#建筑面积约3112.09㎡，27#栋建筑面积约2171.48㎡；26#栋为塔楼，由公寓裙楼商业、平层公寓、Loft公寓组成，高度为99.95m，建筑面积约64844.98㎡，其中公寓裙楼商业为1-4层，平层公寓层数为7层（A塔第5层局部；B塔第5层局部、第18-22层），Loft公寓为16层（A塔第6-21层）+12层（B塔第6-17层）；地下室2层，高度为11.7m，建筑面积约36920.35㎡；总建筑面积约为107048.9㎡</w:t>
      </w:r>
      <w:r>
        <w:rPr>
          <w:rFonts w:hint="eastAsia" w:ascii="Calibri" w:hAnsi="Calibri"/>
          <w:szCs w:val="21"/>
          <w:u w:val="single"/>
          <w:lang w:eastAsia="zh-CN"/>
        </w:rPr>
        <w:t>。</w:t>
      </w:r>
    </w:p>
    <w:p>
      <w:pPr>
        <w:snapToGrid w:val="0"/>
        <w:spacing w:line="400" w:lineRule="exact"/>
        <w:ind w:firstLine="315" w:firstLineChars="150"/>
      </w:pPr>
      <w:r>
        <w:rPr>
          <w:szCs w:val="21"/>
        </w:rPr>
        <w:t>1.</w:t>
      </w:r>
      <w:r>
        <w:rPr>
          <w:rFonts w:hint="eastAsia"/>
          <w:szCs w:val="21"/>
        </w:rPr>
        <w:t>3工期要求：</w:t>
      </w:r>
      <w:r>
        <w:rPr>
          <w:rFonts w:hint="eastAsia"/>
          <w:color w:val="auto"/>
          <w:szCs w:val="21"/>
          <w:u w:val="single"/>
          <w:lang w:val="en-US" w:eastAsia="zh-CN"/>
        </w:rPr>
        <w:t>524</w:t>
      </w:r>
      <w:r>
        <w:rPr>
          <w:rFonts w:hint="eastAsia"/>
          <w:color w:val="auto"/>
          <w:szCs w:val="21"/>
        </w:rPr>
        <w:t>日历天</w:t>
      </w:r>
      <w:r>
        <w:t>；</w:t>
      </w:r>
    </w:p>
    <w:p>
      <w:pPr>
        <w:snapToGrid w:val="0"/>
        <w:spacing w:line="400" w:lineRule="exact"/>
        <w:ind w:firstLine="315" w:firstLineChars="150"/>
        <w:rPr>
          <w:rFonts w:hint="eastAsia"/>
          <w:u w:val="single"/>
        </w:rPr>
      </w:pPr>
      <w:r>
        <w:rPr>
          <w:rFonts w:hint="eastAsia"/>
        </w:rPr>
        <w:t>1.4 招标范围：</w:t>
      </w:r>
      <w:r>
        <w:rPr>
          <w:rFonts w:hint="eastAsia"/>
          <w:u w:val="single"/>
        </w:rPr>
        <w:t>包括</w:t>
      </w:r>
      <w:r>
        <w:rPr>
          <w:rFonts w:hint="eastAsia"/>
          <w:u w:val="single"/>
          <w:lang w:eastAsia="zh-CN"/>
        </w:rPr>
        <w:t>但不限于</w:t>
      </w:r>
      <w:r>
        <w:rPr>
          <w:rFonts w:hint="eastAsia"/>
          <w:u w:val="single"/>
          <w:lang w:val="en-US" w:eastAsia="zh-CN"/>
        </w:rPr>
        <w:t>本工程建设红线范围内的桩基础、地基处理、基础工程、所有±0.00以下及以上主体结构、防水、幕墙、屋面工程、门窗工程、内外装修、电气、通讯、给排水、通风空调、电梯、智能化系统、消防、设备、中水、人防、公寓公共区域精装修、售楼处及样板房主体工程等建筑物本身所包含的所有工作内容。</w:t>
      </w:r>
      <w:r>
        <w:rPr>
          <w:rFonts w:hint="eastAsia"/>
          <w:u w:val="single"/>
        </w:rPr>
        <w:t>（具体以招标文件、图纸及工程量清单为准）。</w:t>
      </w:r>
    </w:p>
    <w:p>
      <w:pPr>
        <w:snapToGrid w:val="0"/>
        <w:spacing w:line="400" w:lineRule="exact"/>
        <w:ind w:firstLine="315" w:firstLineChars="150"/>
        <w:rPr>
          <w:szCs w:val="21"/>
        </w:rPr>
      </w:pPr>
      <w:r>
        <w:rPr>
          <w:szCs w:val="21"/>
        </w:rPr>
        <w:t>1.</w:t>
      </w:r>
      <w:r>
        <w:rPr>
          <w:rFonts w:hint="eastAsia"/>
          <w:szCs w:val="21"/>
        </w:rPr>
        <w:t>5</w:t>
      </w:r>
      <w:r>
        <w:rPr>
          <w:rFonts w:hint="eastAsia"/>
          <w:szCs w:val="21"/>
          <w:lang w:val="zh-TW"/>
        </w:rPr>
        <w:t>质量要求</w:t>
      </w:r>
      <w:r>
        <w:rPr>
          <w:rFonts w:hint="eastAsia"/>
          <w:szCs w:val="21"/>
        </w:rPr>
        <w:t>：</w:t>
      </w:r>
      <w:bookmarkStart w:id="6" w:name="EBa3027432bacb46bf95c877dee8630099"/>
      <w:r>
        <w:rPr>
          <w:rFonts w:hint="eastAsia"/>
          <w:szCs w:val="21"/>
          <w:u w:val="single"/>
        </w:rPr>
        <w:t>符合现行国家有关工程施工验收规范合格标准</w:t>
      </w:r>
      <w:bookmarkEnd w:id="6"/>
      <w:r>
        <w:rPr>
          <w:rFonts w:hint="eastAsia"/>
          <w:szCs w:val="21"/>
        </w:rPr>
        <w:t>；</w:t>
      </w:r>
    </w:p>
    <w:p>
      <w:pPr>
        <w:snapToGrid w:val="0"/>
        <w:spacing w:line="400" w:lineRule="exact"/>
        <w:ind w:firstLine="315" w:firstLineChars="150"/>
        <w:rPr>
          <w:szCs w:val="21"/>
        </w:rPr>
      </w:pPr>
      <w:r>
        <w:rPr>
          <w:rFonts w:hint="eastAsia"/>
          <w:szCs w:val="21"/>
        </w:rPr>
        <w:t>1.6保</w:t>
      </w:r>
      <w:r>
        <w:rPr>
          <w:rFonts w:hint="eastAsia"/>
          <w:szCs w:val="21"/>
          <w:lang w:val="zh-TW"/>
        </w:rPr>
        <w:t>修要求</w:t>
      </w:r>
      <w:r>
        <w:rPr>
          <w:rFonts w:hint="eastAsia"/>
          <w:szCs w:val="21"/>
        </w:rPr>
        <w:t>：</w:t>
      </w:r>
      <w:r>
        <w:rPr>
          <w:szCs w:val="24"/>
          <w:u w:val="single"/>
        </w:rPr>
        <w:t xml:space="preserve"> </w:t>
      </w:r>
      <w:r>
        <w:rPr>
          <w:rFonts w:hint="eastAsia"/>
          <w:szCs w:val="24"/>
          <w:u w:val="single"/>
        </w:rPr>
        <w:t>按建设部2000年80号令规定进行保修</w:t>
      </w:r>
      <w:r>
        <w:rPr>
          <w:rFonts w:hint="eastAsia"/>
          <w:szCs w:val="21"/>
        </w:rPr>
        <w:t>；</w:t>
      </w:r>
    </w:p>
    <w:p>
      <w:pPr>
        <w:widowControl/>
        <w:spacing w:line="460" w:lineRule="exact"/>
        <w:ind w:firstLine="315" w:firstLineChars="150"/>
        <w:rPr>
          <w:szCs w:val="21"/>
        </w:rPr>
      </w:pPr>
      <w:r>
        <w:rPr>
          <w:rFonts w:hint="eastAsia"/>
          <w:szCs w:val="21"/>
        </w:rPr>
        <w:t>1.7标段划分：</w:t>
      </w:r>
      <w:r>
        <w:rPr>
          <w:rFonts w:hint="eastAsia"/>
          <w:szCs w:val="24"/>
          <w:u w:val="single"/>
        </w:rPr>
        <w:t>一个标段</w:t>
      </w:r>
      <w:r>
        <w:rPr>
          <w:rFonts w:hint="eastAsia"/>
          <w:szCs w:val="21"/>
        </w:rPr>
        <w:t>。</w:t>
      </w:r>
    </w:p>
    <w:p>
      <w:pPr>
        <w:snapToGrid w:val="0"/>
        <w:spacing w:line="400" w:lineRule="exact"/>
        <w:ind w:firstLine="315" w:firstLineChars="150"/>
        <w:rPr>
          <w:rFonts w:ascii="宋体" w:hAnsi="宋体"/>
          <w:szCs w:val="21"/>
        </w:rPr>
      </w:pPr>
      <w:r>
        <w:rPr>
          <w:rFonts w:hint="eastAsia" w:ascii="宋体" w:hAnsi="宋体"/>
          <w:szCs w:val="21"/>
        </w:rPr>
        <w:t>1.8招标方式：</w:t>
      </w:r>
      <w:r>
        <w:rPr>
          <w:rFonts w:hint="eastAsia" w:ascii="宋体" w:hAnsi="宋体"/>
          <w:szCs w:val="21"/>
          <w:u w:val="single"/>
        </w:rPr>
        <w:t>公开招标</w:t>
      </w:r>
      <w:r>
        <w:rPr>
          <w:rFonts w:hint="eastAsia" w:ascii="宋体" w:hAnsi="宋体"/>
          <w:szCs w:val="21"/>
        </w:rPr>
        <w:t>；</w:t>
      </w:r>
    </w:p>
    <w:p>
      <w:pPr>
        <w:widowControl/>
        <w:spacing w:line="460" w:lineRule="exact"/>
        <w:ind w:firstLine="315" w:firstLineChars="150"/>
        <w:rPr>
          <w:rFonts w:ascii="宋体" w:hAnsi="宋体" w:cs="宋体"/>
          <w:kern w:val="0"/>
          <w:sz w:val="24"/>
        </w:rPr>
      </w:pPr>
      <w:r>
        <w:rPr>
          <w:rFonts w:hint="eastAsia" w:ascii="宋体" w:hAnsi="宋体"/>
          <w:szCs w:val="21"/>
        </w:rPr>
        <w:t>1.9招标组织形式：</w:t>
      </w:r>
      <w:r>
        <w:rPr>
          <w:rFonts w:hint="eastAsia" w:ascii="宋体" w:hAnsi="宋体"/>
          <w:szCs w:val="21"/>
          <w:u w:val="single"/>
        </w:rPr>
        <w:t>委托招标</w:t>
      </w:r>
      <w:r>
        <w:rPr>
          <w:rFonts w:hint="eastAsia" w:ascii="宋体" w:hAnsi="宋体"/>
          <w:szCs w:val="21"/>
        </w:rPr>
        <w:t>。</w:t>
      </w:r>
    </w:p>
    <w:p>
      <w:pPr>
        <w:widowControl/>
        <w:spacing w:line="460" w:lineRule="exact"/>
        <w:jc w:val="left"/>
        <w:rPr>
          <w:rFonts w:eastAsia="黑体"/>
          <w:kern w:val="0"/>
          <w:sz w:val="30"/>
          <w:szCs w:val="32"/>
        </w:rPr>
      </w:pPr>
    </w:p>
    <w:p>
      <w:pPr>
        <w:widowControl/>
        <w:spacing w:line="460" w:lineRule="exact"/>
        <w:jc w:val="left"/>
        <w:rPr>
          <w:rFonts w:eastAsia="黑体"/>
          <w:kern w:val="0"/>
          <w:sz w:val="30"/>
          <w:szCs w:val="32"/>
        </w:rPr>
      </w:pPr>
      <w:r>
        <w:rPr>
          <w:rFonts w:hint="eastAsia" w:eastAsia="黑体"/>
          <w:kern w:val="0"/>
          <w:sz w:val="30"/>
          <w:szCs w:val="32"/>
        </w:rPr>
        <w:t>2.</w:t>
      </w:r>
      <w:r>
        <w:rPr>
          <w:rFonts w:eastAsia="黑体"/>
          <w:kern w:val="0"/>
          <w:sz w:val="30"/>
          <w:szCs w:val="32"/>
        </w:rPr>
        <w:t>资格要求</w:t>
      </w:r>
    </w:p>
    <w:p>
      <w:pPr>
        <w:spacing w:line="400" w:lineRule="exact"/>
        <w:ind w:firstLine="420" w:firstLineChars="200"/>
        <w:rPr>
          <w:rFonts w:ascii="宋体" w:hAnsi="宋体"/>
          <w:szCs w:val="24"/>
        </w:rPr>
      </w:pPr>
      <w:r>
        <w:rPr>
          <w:rFonts w:ascii="宋体" w:hAnsi="宋体"/>
          <w:szCs w:val="24"/>
        </w:rPr>
        <w:t>2.1  具有独立法人资格并依法取得企业营业执照，营业执照处于有效期；省外入湘企业在 “湖南省住房和城乡建设网” 进行</w:t>
      </w:r>
      <w:r>
        <w:rPr>
          <w:rFonts w:hint="eastAsia" w:ascii="宋体" w:hAnsi="宋体"/>
          <w:szCs w:val="24"/>
        </w:rPr>
        <w:t>了</w:t>
      </w:r>
      <w:r>
        <w:rPr>
          <w:rFonts w:ascii="宋体" w:hAnsi="宋体"/>
          <w:szCs w:val="24"/>
        </w:rPr>
        <w:t>基本信息登记；</w:t>
      </w:r>
    </w:p>
    <w:p>
      <w:pPr>
        <w:spacing w:line="400" w:lineRule="exact"/>
        <w:ind w:firstLine="420" w:firstLineChars="200"/>
        <w:rPr>
          <w:rFonts w:ascii="宋体" w:hAnsi="宋体"/>
          <w:szCs w:val="24"/>
        </w:rPr>
      </w:pPr>
      <w:r>
        <w:rPr>
          <w:rFonts w:ascii="宋体" w:hAnsi="宋体"/>
          <w:szCs w:val="24"/>
        </w:rPr>
        <w:t>2.2  具备</w:t>
      </w:r>
      <w:r>
        <w:rPr>
          <w:rFonts w:hint="eastAsia" w:ascii="宋体" w:hAnsi="宋体"/>
          <w:szCs w:val="24"/>
        </w:rPr>
        <w:t>住房城乡</w:t>
      </w:r>
      <w:r>
        <w:rPr>
          <w:rFonts w:ascii="宋体" w:hAnsi="宋体"/>
          <w:szCs w:val="24"/>
        </w:rPr>
        <w:t>建设主管部门颁发的</w:t>
      </w:r>
      <w:r>
        <w:rPr>
          <w:rFonts w:ascii="宋体" w:hAnsi="宋体"/>
          <w:szCs w:val="24"/>
          <w:u w:val="single"/>
        </w:rPr>
        <w:t xml:space="preserve"> </w:t>
      </w:r>
      <w:r>
        <w:rPr>
          <w:rFonts w:hint="eastAsia" w:ascii="宋体" w:hAnsi="宋体"/>
          <w:szCs w:val="24"/>
          <w:u w:val="single"/>
        </w:rPr>
        <w:t>建筑工程施工总承包贰级及</w:t>
      </w:r>
      <w:r>
        <w:rPr>
          <w:rFonts w:hint="eastAsia" w:ascii="宋体" w:hAnsi="宋体"/>
          <w:szCs w:val="24"/>
          <w:u w:val="single"/>
          <w:lang w:eastAsia="zh-CN"/>
        </w:rPr>
        <w:t>以上</w:t>
      </w:r>
      <w:r>
        <w:rPr>
          <w:rFonts w:ascii="宋体" w:hAnsi="宋体"/>
          <w:szCs w:val="24"/>
        </w:rPr>
        <w:t>资质，安全生产许可证处于有效期；</w:t>
      </w:r>
    </w:p>
    <w:p>
      <w:pPr>
        <w:spacing w:line="400" w:lineRule="exact"/>
        <w:ind w:firstLine="420" w:firstLineChars="200"/>
        <w:rPr>
          <w:rFonts w:ascii="宋体" w:hAnsi="宋体"/>
          <w:szCs w:val="24"/>
        </w:rPr>
      </w:pPr>
      <w:r>
        <w:rPr>
          <w:rFonts w:ascii="宋体" w:hAnsi="宋体"/>
          <w:szCs w:val="24"/>
        </w:rPr>
        <w:t xml:space="preserve">2.3  </w:t>
      </w:r>
      <w:r>
        <w:rPr>
          <w:rFonts w:hint="eastAsia" w:ascii="宋体" w:hAnsi="宋体"/>
          <w:szCs w:val="24"/>
        </w:rPr>
        <w:t>主要项目管理人员要求：</w:t>
      </w:r>
    </w:p>
    <w:p>
      <w:pPr>
        <w:spacing w:line="400" w:lineRule="exact"/>
        <w:ind w:firstLine="420" w:firstLineChars="200"/>
        <w:rPr>
          <w:rFonts w:hint="eastAsia" w:ascii="宋体" w:hAnsi="宋体"/>
          <w:szCs w:val="24"/>
        </w:rPr>
      </w:pPr>
      <w:r>
        <w:rPr>
          <w:rFonts w:hint="eastAsia" w:ascii="宋体" w:hAnsi="宋体"/>
          <w:szCs w:val="24"/>
        </w:rPr>
        <w:t>2.3.1施工项目部主要项目管理人员按照湘建建[2015]57号文规定，至少配备项目负责人1人、技术负责人1人。</w:t>
      </w:r>
    </w:p>
    <w:p>
      <w:pPr>
        <w:spacing w:line="400" w:lineRule="exact"/>
        <w:ind w:firstLine="420" w:firstLineChars="200"/>
        <w:rPr>
          <w:rFonts w:ascii="宋体" w:hAnsi="宋体"/>
          <w:szCs w:val="24"/>
        </w:rPr>
      </w:pPr>
      <w:r>
        <w:rPr>
          <w:rFonts w:hint="eastAsia" w:ascii="宋体" w:hAnsi="宋体"/>
          <w:szCs w:val="24"/>
        </w:rPr>
        <w:t>2.3.2</w:t>
      </w:r>
      <w:r>
        <w:rPr>
          <w:rFonts w:ascii="宋体" w:hAnsi="宋体"/>
          <w:szCs w:val="24"/>
        </w:rPr>
        <w:t>拟任项目</w:t>
      </w:r>
      <w:r>
        <w:rPr>
          <w:rFonts w:hint="eastAsia" w:ascii="宋体" w:hAnsi="宋体"/>
          <w:szCs w:val="24"/>
          <w:lang w:val="en-US" w:eastAsia="zh-CN"/>
        </w:rPr>
        <w:t>经理</w:t>
      </w:r>
      <w:r>
        <w:rPr>
          <w:rFonts w:ascii="宋体" w:hAnsi="宋体"/>
          <w:szCs w:val="24"/>
        </w:rPr>
        <w:t>具备</w:t>
      </w:r>
      <w:r>
        <w:rPr>
          <w:rFonts w:hint="eastAsia" w:ascii="宋体" w:hAnsi="宋体"/>
          <w:szCs w:val="24"/>
          <w:u w:val="single"/>
        </w:rPr>
        <w:t>建筑工程</w:t>
      </w:r>
      <w:r>
        <w:rPr>
          <w:rFonts w:ascii="宋体" w:hAnsi="宋体"/>
          <w:szCs w:val="24"/>
        </w:rPr>
        <w:t>专业</w:t>
      </w:r>
      <w:r>
        <w:rPr>
          <w:rFonts w:ascii="宋体" w:hAnsi="宋体"/>
          <w:szCs w:val="24"/>
          <w:u w:val="single"/>
        </w:rPr>
        <w:t xml:space="preserve"> </w:t>
      </w:r>
      <w:r>
        <w:rPr>
          <w:rFonts w:hint="eastAsia" w:ascii="宋体" w:hAnsi="宋体"/>
          <w:szCs w:val="24"/>
          <w:u w:val="single"/>
          <w:lang w:eastAsia="zh-CN"/>
        </w:rPr>
        <w:t>壹</w:t>
      </w:r>
      <w:r>
        <w:rPr>
          <w:rFonts w:hint="eastAsia" w:ascii="宋体" w:hAnsi="宋体"/>
          <w:szCs w:val="24"/>
          <w:u w:val="single"/>
        </w:rPr>
        <w:t>级</w:t>
      </w:r>
      <w:r>
        <w:rPr>
          <w:rFonts w:ascii="宋体" w:hAnsi="宋体"/>
          <w:szCs w:val="24"/>
          <w:u w:val="single"/>
        </w:rPr>
        <w:t xml:space="preserve">注册建造师执业 </w:t>
      </w:r>
      <w:r>
        <w:rPr>
          <w:rFonts w:ascii="宋体" w:hAnsi="宋体"/>
          <w:szCs w:val="24"/>
        </w:rPr>
        <w:t>资格，具备项目负责人安全生产考核合格证书，且未在其他建设工程项目</w:t>
      </w:r>
      <w:r>
        <w:rPr>
          <w:rFonts w:hint="eastAsia" w:ascii="宋体" w:hAnsi="宋体"/>
          <w:szCs w:val="24"/>
        </w:rPr>
        <w:t>中担任</w:t>
      </w:r>
      <w:r>
        <w:rPr>
          <w:rFonts w:ascii="宋体" w:hAnsi="宋体"/>
          <w:szCs w:val="24"/>
        </w:rPr>
        <w:t>同类职务</w:t>
      </w:r>
      <w:r>
        <w:rPr>
          <w:rFonts w:hint="eastAsia" w:ascii="宋体" w:hAnsi="宋体"/>
          <w:szCs w:val="24"/>
        </w:rPr>
        <w:t>（即：项目经理，下同）</w:t>
      </w:r>
      <w:r>
        <w:rPr>
          <w:rFonts w:ascii="宋体" w:hAnsi="宋体"/>
          <w:szCs w:val="24"/>
        </w:rPr>
        <w:t>；</w:t>
      </w:r>
    </w:p>
    <w:p>
      <w:pPr>
        <w:spacing w:line="400" w:lineRule="exact"/>
        <w:ind w:firstLine="420" w:firstLineChars="200"/>
        <w:rPr>
          <w:rFonts w:ascii="宋体" w:hAnsi="宋体"/>
          <w:szCs w:val="24"/>
        </w:rPr>
      </w:pPr>
      <w:r>
        <w:rPr>
          <w:rFonts w:ascii="宋体" w:hAnsi="宋体"/>
          <w:szCs w:val="24"/>
        </w:rPr>
        <w:t>2.</w:t>
      </w:r>
      <w:r>
        <w:rPr>
          <w:rFonts w:hint="eastAsia" w:ascii="宋体" w:hAnsi="宋体"/>
          <w:szCs w:val="24"/>
        </w:rPr>
        <w:t>3.3</w:t>
      </w:r>
      <w:r>
        <w:rPr>
          <w:rFonts w:ascii="宋体" w:hAnsi="宋体"/>
          <w:szCs w:val="24"/>
        </w:rPr>
        <w:t xml:space="preserve">  </w:t>
      </w:r>
      <w:r>
        <w:rPr>
          <w:rFonts w:hint="eastAsia" w:ascii="宋体" w:hAnsi="宋体"/>
          <w:szCs w:val="24"/>
        </w:rPr>
        <w:t>拟任</w:t>
      </w:r>
      <w:r>
        <w:rPr>
          <w:rFonts w:ascii="宋体" w:hAnsi="宋体"/>
          <w:szCs w:val="24"/>
        </w:rPr>
        <w:t>技术负责人具备</w:t>
      </w:r>
      <w:r>
        <w:rPr>
          <w:rFonts w:ascii="宋体" w:hAnsi="宋体"/>
          <w:szCs w:val="24"/>
          <w:u w:val="single"/>
        </w:rPr>
        <w:t xml:space="preserve"> </w:t>
      </w:r>
      <w:r>
        <w:rPr>
          <w:rFonts w:hint="eastAsia" w:ascii="宋体" w:hAnsi="宋体"/>
          <w:szCs w:val="24"/>
          <w:u w:val="single"/>
        </w:rPr>
        <w:t>建筑工程相关专业</w:t>
      </w:r>
      <w:r>
        <w:rPr>
          <w:rFonts w:ascii="宋体" w:hAnsi="宋体"/>
          <w:szCs w:val="24"/>
          <w:u w:val="single"/>
        </w:rPr>
        <w:t xml:space="preserve"> </w:t>
      </w:r>
      <w:r>
        <w:rPr>
          <w:rFonts w:ascii="宋体" w:hAnsi="宋体"/>
          <w:szCs w:val="24"/>
        </w:rPr>
        <w:t>专业</w:t>
      </w:r>
      <w:r>
        <w:rPr>
          <w:rFonts w:hint="eastAsia" w:ascii="宋体" w:hAnsi="宋体"/>
          <w:szCs w:val="24"/>
          <w:u w:val="single"/>
        </w:rPr>
        <w:t>高级及以上</w:t>
      </w:r>
      <w:r>
        <w:rPr>
          <w:rFonts w:ascii="宋体" w:hAnsi="宋体"/>
          <w:szCs w:val="24"/>
          <w:u w:val="single"/>
        </w:rPr>
        <w:t xml:space="preserve"> </w:t>
      </w:r>
      <w:r>
        <w:rPr>
          <w:rFonts w:ascii="宋体" w:hAnsi="宋体"/>
          <w:szCs w:val="24"/>
        </w:rPr>
        <w:t>职称；</w:t>
      </w:r>
    </w:p>
    <w:p>
      <w:pPr>
        <w:spacing w:line="400" w:lineRule="exact"/>
        <w:ind w:firstLine="420" w:firstLineChars="200"/>
        <w:rPr>
          <w:rFonts w:ascii="宋体" w:hAnsi="宋体"/>
          <w:szCs w:val="24"/>
        </w:rPr>
      </w:pPr>
      <w:r>
        <w:rPr>
          <w:rFonts w:ascii="宋体" w:hAnsi="宋体"/>
          <w:szCs w:val="24"/>
        </w:rPr>
        <w:t>拟任项目</w:t>
      </w:r>
      <w:r>
        <w:rPr>
          <w:rFonts w:hint="eastAsia" w:ascii="宋体" w:hAnsi="宋体"/>
          <w:szCs w:val="24"/>
          <w:lang w:val="en-US" w:eastAsia="zh-CN"/>
        </w:rPr>
        <w:t>经理</w:t>
      </w:r>
      <w:r>
        <w:rPr>
          <w:rFonts w:ascii="宋体" w:hAnsi="宋体"/>
          <w:szCs w:val="24"/>
        </w:rPr>
        <w:t>未在其他建设工程项目</w:t>
      </w:r>
      <w:r>
        <w:rPr>
          <w:rFonts w:hint="eastAsia" w:ascii="宋体" w:hAnsi="宋体"/>
          <w:szCs w:val="24"/>
        </w:rPr>
        <w:t>中担任</w:t>
      </w:r>
      <w:r>
        <w:rPr>
          <w:rFonts w:ascii="宋体" w:hAnsi="宋体"/>
          <w:szCs w:val="24"/>
        </w:rPr>
        <w:t>同类职务的查询和证明方式：</w:t>
      </w:r>
      <w:r>
        <w:rPr>
          <w:rFonts w:hint="eastAsia" w:ascii="宋体" w:hAnsi="宋体"/>
          <w:bCs/>
          <w:szCs w:val="24"/>
        </w:rPr>
        <w:t>本省企业和省外入湘企业</w:t>
      </w:r>
      <w:r>
        <w:rPr>
          <w:rFonts w:ascii="宋体" w:hAnsi="宋体"/>
          <w:szCs w:val="24"/>
        </w:rPr>
        <w:t>在“湖南省建筑工程监管信息平台”查询。同时，请省外入湘企业提供企业所在地市州及以上住房城乡建设主管部门出具的未在其他建设工程项目</w:t>
      </w:r>
      <w:r>
        <w:rPr>
          <w:rFonts w:hint="eastAsia" w:ascii="宋体" w:hAnsi="宋体"/>
          <w:szCs w:val="24"/>
        </w:rPr>
        <w:t>中担任</w:t>
      </w:r>
      <w:r>
        <w:rPr>
          <w:rFonts w:ascii="宋体" w:hAnsi="宋体"/>
          <w:szCs w:val="24"/>
        </w:rPr>
        <w:t>同类职务证明或提供官方网站查询</w:t>
      </w:r>
      <w:r>
        <w:rPr>
          <w:rFonts w:hint="eastAsia" w:ascii="宋体" w:hAnsi="宋体"/>
          <w:szCs w:val="24"/>
        </w:rPr>
        <w:t>的相关信息的网页</w:t>
      </w:r>
      <w:r>
        <w:rPr>
          <w:rFonts w:ascii="宋体" w:hAnsi="宋体"/>
          <w:szCs w:val="24"/>
        </w:rPr>
        <w:t>截图</w:t>
      </w:r>
      <w:r>
        <w:rPr>
          <w:rFonts w:hint="eastAsia" w:ascii="宋体" w:hAnsi="宋体"/>
          <w:szCs w:val="24"/>
        </w:rPr>
        <w:t>；</w:t>
      </w:r>
    </w:p>
    <w:p>
      <w:pPr>
        <w:spacing w:line="400" w:lineRule="exact"/>
        <w:ind w:firstLine="420" w:firstLineChars="200"/>
        <w:rPr>
          <w:rFonts w:ascii="宋体" w:hAnsi="宋体"/>
          <w:szCs w:val="24"/>
        </w:rPr>
      </w:pPr>
      <w:r>
        <w:rPr>
          <w:rFonts w:hint="eastAsia" w:ascii="宋体" w:hAnsi="宋体"/>
          <w:szCs w:val="24"/>
        </w:rPr>
        <w:t>2.3.</w:t>
      </w:r>
      <w:r>
        <w:rPr>
          <w:rFonts w:hint="eastAsia" w:ascii="宋体" w:hAnsi="宋体"/>
          <w:szCs w:val="24"/>
          <w:lang w:val="en-US" w:eastAsia="zh-CN"/>
        </w:rPr>
        <w:t>4</w:t>
      </w:r>
      <w:r>
        <w:rPr>
          <w:rFonts w:hint="eastAsia" w:ascii="宋体" w:hAnsi="宋体"/>
          <w:szCs w:val="24"/>
        </w:rPr>
        <w:t>拟任本次投标的项目负责人、技术负责人必须是本企业在职人员；</w:t>
      </w:r>
    </w:p>
    <w:p>
      <w:pPr>
        <w:spacing w:line="400" w:lineRule="exact"/>
        <w:ind w:firstLine="420" w:firstLineChars="200"/>
        <w:rPr>
          <w:rFonts w:ascii="宋体" w:hAnsi="宋体"/>
          <w:szCs w:val="24"/>
          <w:u w:val="single"/>
        </w:rPr>
      </w:pPr>
      <w:r>
        <w:rPr>
          <w:rFonts w:ascii="宋体" w:hAnsi="宋体"/>
          <w:szCs w:val="24"/>
        </w:rPr>
        <w:t>2.</w:t>
      </w:r>
      <w:r>
        <w:rPr>
          <w:rFonts w:hint="eastAsia" w:ascii="宋体" w:hAnsi="宋体"/>
          <w:szCs w:val="24"/>
        </w:rPr>
        <w:t>4</w:t>
      </w:r>
      <w:r>
        <w:rPr>
          <w:rFonts w:ascii="宋体" w:hAnsi="宋体"/>
          <w:szCs w:val="24"/>
        </w:rPr>
        <w:t xml:space="preserve"> 本次招标   </w:t>
      </w:r>
      <w:r>
        <w:rPr>
          <w:rFonts w:ascii="宋体" w:hAnsi="宋体"/>
          <w:szCs w:val="21"/>
        </w:rPr>
        <w:t>□</w:t>
      </w:r>
      <w:r>
        <w:rPr>
          <w:rFonts w:ascii="宋体" w:hAnsi="宋体"/>
          <w:szCs w:val="24"/>
        </w:rPr>
        <w:t>接受联合体投标</w:t>
      </w:r>
      <w:r>
        <w:rPr>
          <w:rFonts w:hint="eastAsia" w:ascii="宋体" w:hAnsi="宋体"/>
          <w:szCs w:val="24"/>
        </w:rPr>
        <w:t>，联合体投标的相关要求见投标人须知前附表</w:t>
      </w:r>
    </w:p>
    <w:p>
      <w:pPr>
        <w:spacing w:line="400" w:lineRule="exact"/>
        <w:ind w:firstLine="630" w:firstLineChars="300"/>
        <w:rPr>
          <w:rFonts w:ascii="宋体" w:hAnsi="宋体"/>
          <w:szCs w:val="24"/>
        </w:rPr>
      </w:pPr>
      <w:r>
        <w:rPr>
          <w:rFonts w:hint="eastAsia" w:ascii="宋体" w:hAnsi="宋体"/>
          <w:szCs w:val="21"/>
          <w:lang w:eastAsia="zh-CN"/>
        </w:rPr>
        <w:t>☑</w:t>
      </w:r>
      <w:r>
        <w:rPr>
          <w:rFonts w:ascii="宋体" w:hAnsi="宋体"/>
          <w:szCs w:val="24"/>
        </w:rPr>
        <w:t>不接受联合体投标</w:t>
      </w:r>
    </w:p>
    <w:p>
      <w:pPr>
        <w:spacing w:line="400" w:lineRule="exact"/>
        <w:ind w:firstLine="420" w:firstLineChars="200"/>
        <w:rPr>
          <w:rFonts w:ascii="宋体" w:hAnsi="宋体"/>
          <w:szCs w:val="24"/>
        </w:rPr>
      </w:pPr>
      <w:r>
        <w:rPr>
          <w:rFonts w:ascii="宋体" w:hAnsi="宋体"/>
          <w:szCs w:val="24"/>
        </w:rPr>
        <w:t>2.</w:t>
      </w:r>
      <w:r>
        <w:rPr>
          <w:rFonts w:hint="eastAsia" w:ascii="宋体" w:hAnsi="宋体"/>
          <w:szCs w:val="24"/>
        </w:rPr>
        <w:t>5</w:t>
      </w:r>
      <w:r>
        <w:rPr>
          <w:rFonts w:ascii="宋体" w:hAnsi="宋体"/>
          <w:szCs w:val="21"/>
        </w:rPr>
        <w:t>入围工程业绩要求</w:t>
      </w:r>
      <w:r>
        <w:rPr>
          <w:rFonts w:ascii="宋体" w:hAnsi="宋体"/>
          <w:szCs w:val="24"/>
        </w:rPr>
        <w:t>：</w:t>
      </w:r>
    </w:p>
    <w:p>
      <w:pPr>
        <w:spacing w:line="400" w:lineRule="exact"/>
        <w:ind w:firstLine="420" w:firstLineChars="200"/>
        <w:rPr>
          <w:rFonts w:ascii="宋体" w:hAnsi="宋体"/>
          <w:szCs w:val="24"/>
        </w:rPr>
      </w:pPr>
      <w:r>
        <w:rPr>
          <w:rFonts w:ascii="宋体" w:hAnsi="宋体"/>
          <w:szCs w:val="24"/>
        </w:rPr>
        <w:t xml:space="preserve">  </w:t>
      </w:r>
      <w:r>
        <w:rPr>
          <w:rFonts w:hint="eastAsia" w:ascii="宋体" w:hAnsi="宋体"/>
          <w:szCs w:val="21"/>
          <w:lang w:eastAsia="zh-CN"/>
        </w:rPr>
        <w:t>□</w:t>
      </w:r>
      <w:r>
        <w:rPr>
          <w:rFonts w:ascii="宋体" w:hAnsi="宋体"/>
          <w:szCs w:val="21"/>
        </w:rPr>
        <w:t xml:space="preserve"> 不要求，</w:t>
      </w:r>
      <w:r>
        <w:rPr>
          <w:rFonts w:ascii="宋体" w:hAnsi="宋体"/>
          <w:szCs w:val="24"/>
        </w:rPr>
        <w:t xml:space="preserve"> </w:t>
      </w:r>
    </w:p>
    <w:p>
      <w:pPr>
        <w:spacing w:line="400" w:lineRule="exact"/>
        <w:ind w:firstLine="630" w:firstLineChars="300"/>
        <w:rPr>
          <w:rFonts w:ascii="宋体" w:hAnsi="宋体"/>
          <w:szCs w:val="21"/>
        </w:rPr>
      </w:pPr>
      <w:r>
        <w:rPr>
          <w:rFonts w:hint="eastAsia" w:ascii="宋体" w:hAnsi="宋体"/>
          <w:szCs w:val="21"/>
          <w:lang w:eastAsia="zh-CN"/>
        </w:rPr>
        <w:t>☑</w:t>
      </w:r>
      <w:r>
        <w:rPr>
          <w:rFonts w:ascii="宋体" w:hAnsi="宋体"/>
          <w:szCs w:val="21"/>
        </w:rPr>
        <w:t xml:space="preserve"> 要求，（由招标人在以下工程业绩中勾选一项）</w:t>
      </w:r>
    </w:p>
    <w:p>
      <w:pPr>
        <w:spacing w:line="400" w:lineRule="exact"/>
        <w:ind w:firstLine="525" w:firstLineChars="250"/>
        <w:rPr>
          <w:rFonts w:ascii="宋体" w:hAnsi="宋体"/>
          <w:szCs w:val="24"/>
        </w:rPr>
      </w:pPr>
      <w:r>
        <w:rPr>
          <w:rFonts w:ascii="宋体" w:hAnsi="宋体"/>
          <w:szCs w:val="21"/>
        </w:rPr>
        <w:t xml:space="preserve"> </w:t>
      </w:r>
      <w:r>
        <w:rPr>
          <w:rFonts w:hint="eastAsia" w:ascii="宋体" w:hAnsi="宋体"/>
          <w:szCs w:val="21"/>
          <w:lang w:eastAsia="zh-CN"/>
        </w:rPr>
        <w:t>□</w:t>
      </w:r>
      <w:r>
        <w:rPr>
          <w:rFonts w:ascii="宋体" w:hAnsi="宋体"/>
          <w:szCs w:val="24"/>
        </w:rPr>
        <w:t xml:space="preserve">企业承担过1项类似工程； </w:t>
      </w:r>
      <w:r>
        <w:rPr>
          <w:rFonts w:hint="eastAsia" w:ascii="宋体" w:hAnsi="宋体"/>
          <w:szCs w:val="21"/>
          <w:lang w:eastAsia="zh-CN"/>
        </w:rPr>
        <w:t>☑</w:t>
      </w:r>
      <w:r>
        <w:rPr>
          <w:rFonts w:ascii="宋体" w:hAnsi="宋体"/>
          <w:szCs w:val="24"/>
        </w:rPr>
        <w:t>拟任项目经理承担过1项类似工程</w:t>
      </w:r>
    </w:p>
    <w:p>
      <w:pPr>
        <w:spacing w:line="400" w:lineRule="exact"/>
        <w:ind w:firstLine="420" w:firstLineChars="200"/>
        <w:rPr>
          <w:rFonts w:ascii="宋体" w:hAnsi="宋体" w:cs="宋体"/>
          <w:szCs w:val="21"/>
        </w:rPr>
      </w:pPr>
      <w:r>
        <w:rPr>
          <w:rFonts w:ascii="宋体" w:hAnsi="宋体"/>
          <w:szCs w:val="24"/>
        </w:rPr>
        <w:t>拟任项目经理</w:t>
      </w:r>
      <w:r>
        <w:rPr>
          <w:rFonts w:hint="eastAsia" w:ascii="宋体" w:hAnsi="宋体" w:cs="宋体"/>
          <w:szCs w:val="21"/>
        </w:rPr>
        <w:t>至少承担过一个施工入围工程业绩，具体要求：单项合同建筑面积不少于5万平方米的房屋建筑工程施工入围业绩；</w:t>
      </w:r>
    </w:p>
    <w:p>
      <w:pPr>
        <w:spacing w:line="400" w:lineRule="exact"/>
        <w:ind w:firstLine="420" w:firstLineChars="200"/>
        <w:rPr>
          <w:rFonts w:ascii="宋体" w:hAnsi="宋体" w:cs="宋体"/>
          <w:szCs w:val="21"/>
        </w:rPr>
      </w:pPr>
      <w:r>
        <w:rPr>
          <w:rFonts w:hint="eastAsia" w:ascii="宋体" w:hAnsi="宋体" w:cs="宋体"/>
          <w:szCs w:val="21"/>
        </w:rPr>
        <w:t>入围工程业绩的考核要求：</w:t>
      </w:r>
    </w:p>
    <w:p>
      <w:pPr>
        <w:snapToGrid w:val="0"/>
        <w:spacing w:line="400" w:lineRule="exact"/>
        <w:ind w:left="-103" w:leftChars="-49" w:firstLine="422" w:firstLineChars="201"/>
        <w:rPr>
          <w:rFonts w:ascii="宋体" w:hAnsi="宋体"/>
          <w:szCs w:val="21"/>
        </w:rPr>
      </w:pPr>
      <w:r>
        <w:rPr>
          <w:rFonts w:hint="eastAsia" w:ascii="宋体" w:hAnsi="宋体"/>
          <w:szCs w:val="21"/>
        </w:rPr>
        <w:t>（1）</w:t>
      </w:r>
      <w:r>
        <w:rPr>
          <w:rFonts w:ascii="宋体" w:hAnsi="宋体"/>
          <w:szCs w:val="21"/>
        </w:rPr>
        <w:t>考核期限：1080天，自竣工验收资料中建设单位签字之日起至提交</w:t>
      </w:r>
      <w:r>
        <w:rPr>
          <w:rFonts w:hint="eastAsia" w:ascii="宋体" w:hAnsi="宋体"/>
          <w:szCs w:val="21"/>
          <w:lang w:eastAsia="zh-CN"/>
        </w:rPr>
        <w:t>资格预审申请文件</w:t>
      </w:r>
      <w:r>
        <w:rPr>
          <w:rFonts w:ascii="宋体" w:hAnsi="宋体"/>
          <w:szCs w:val="21"/>
        </w:rPr>
        <w:t>截止之日止。</w:t>
      </w:r>
    </w:p>
    <w:p>
      <w:pPr>
        <w:snapToGrid w:val="0"/>
        <w:spacing w:line="400" w:lineRule="exact"/>
        <w:ind w:left="-103" w:leftChars="-49" w:firstLine="422" w:firstLineChars="201"/>
        <w:rPr>
          <w:rFonts w:ascii="宋体" w:hAnsi="宋体"/>
          <w:szCs w:val="21"/>
        </w:rPr>
      </w:pPr>
      <w:r>
        <w:rPr>
          <w:rFonts w:hint="eastAsia" w:ascii="宋体" w:hAnsi="宋体"/>
          <w:szCs w:val="21"/>
        </w:rPr>
        <w:t>（2）考核依据：中标通知书、合同和竣工验收资料,入围工程业绩证明资料应体现</w:t>
      </w:r>
      <w:r>
        <w:rPr>
          <w:rFonts w:hint="eastAsia" w:ascii="宋体" w:hAnsi="宋体"/>
        </w:rPr>
        <w:t>或能计算出</w:t>
      </w:r>
      <w:r>
        <w:rPr>
          <w:rFonts w:hint="eastAsia" w:ascii="宋体" w:hAnsi="宋体"/>
          <w:szCs w:val="21"/>
        </w:rPr>
        <w:t>项目规模(</w:t>
      </w:r>
      <w:r>
        <w:rPr>
          <w:rFonts w:hint="eastAsia" w:ascii="宋体" w:hAnsi="宋体" w:cs="宋体"/>
          <w:szCs w:val="21"/>
        </w:rPr>
        <w:t>建筑面积不少于5万平方米</w:t>
      </w:r>
      <w:r>
        <w:rPr>
          <w:rFonts w:hint="eastAsia" w:ascii="宋体" w:hAnsi="宋体"/>
          <w:szCs w:val="21"/>
        </w:rPr>
        <w:t>)。</w:t>
      </w:r>
    </w:p>
    <w:p>
      <w:pPr>
        <w:snapToGrid w:val="0"/>
        <w:spacing w:line="400" w:lineRule="exact"/>
        <w:ind w:left="-103" w:leftChars="-49" w:firstLine="422" w:firstLineChars="201"/>
        <w:rPr>
          <w:rFonts w:ascii="宋体" w:hAnsi="宋体"/>
          <w:szCs w:val="21"/>
        </w:rPr>
      </w:pPr>
      <w:r>
        <w:rPr>
          <w:rFonts w:hint="eastAsia" w:ascii="宋体" w:hAnsi="宋体"/>
          <w:szCs w:val="21"/>
        </w:rPr>
        <w:t>该入围工程业绩应当在“湖南省智慧住建云—湖南省建筑市场监管公共服务平台—房屋建筑和市政基础设施工程施工招标投标信用评价管理平台”或者“全国建筑市场监管公共服务平台”查询到。竣工验收资料是指竣工验收备案表（经建设工程质量监督部门签字确认）或者竣工验收证明（由建设单位、施工单位、监理单位、设计单位盖章认可，下同）。</w:t>
      </w:r>
    </w:p>
    <w:p>
      <w:pPr>
        <w:spacing w:line="400" w:lineRule="exact"/>
        <w:ind w:firstLine="420" w:firstLineChars="200"/>
        <w:rPr>
          <w:rFonts w:ascii="宋体" w:hAnsi="宋体" w:cs="宋体"/>
          <w:szCs w:val="21"/>
        </w:rPr>
      </w:pPr>
      <w:r>
        <w:rPr>
          <w:rFonts w:hint="eastAsia" w:ascii="宋体" w:hAnsi="宋体"/>
          <w:szCs w:val="21"/>
        </w:rPr>
        <w:t>投标人提供的入围工程业绩不符合上述规定，涉及投标人资格条件时，应当认定该投标人资格条件不符合招标文件要求，否决其投标。</w:t>
      </w:r>
    </w:p>
    <w:p>
      <w:pPr>
        <w:spacing w:line="400" w:lineRule="exact"/>
        <w:ind w:firstLine="420" w:firstLineChars="200"/>
        <w:rPr>
          <w:rFonts w:ascii="宋体" w:hAnsi="宋体" w:cs="宋体"/>
          <w:szCs w:val="21"/>
        </w:rPr>
      </w:pPr>
      <w:r>
        <w:rPr>
          <w:rFonts w:hint="eastAsia" w:ascii="宋体" w:hAnsi="宋体" w:cs="宋体"/>
          <w:szCs w:val="21"/>
        </w:rPr>
        <w:t>2.6与招标人存在利害关系可能影响招标公正性的法人、其他组织或者个人，不得参加投标。单位负责人为同一人或者存在控股、管理关系的不同单位，不得参加同一标段投标或者未划分标段的同一招标项目投标；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spacing w:line="460" w:lineRule="exact"/>
        <w:jc w:val="left"/>
        <w:rPr>
          <w:rFonts w:eastAsia="黑体"/>
          <w:kern w:val="0"/>
          <w:sz w:val="30"/>
          <w:szCs w:val="32"/>
        </w:rPr>
      </w:pPr>
      <w:r>
        <w:rPr>
          <w:rFonts w:hint="eastAsia" w:eastAsia="黑体"/>
          <w:kern w:val="0"/>
          <w:sz w:val="30"/>
          <w:szCs w:val="32"/>
        </w:rPr>
        <w:t>3.入围</w:t>
      </w:r>
      <w:r>
        <w:rPr>
          <w:rFonts w:eastAsia="黑体"/>
          <w:kern w:val="0"/>
          <w:sz w:val="30"/>
          <w:szCs w:val="32"/>
        </w:rPr>
        <w:t>方式</w:t>
      </w:r>
      <w:r>
        <w:rPr>
          <w:rFonts w:hint="eastAsia" w:eastAsia="黑体"/>
          <w:kern w:val="0"/>
          <w:sz w:val="30"/>
          <w:szCs w:val="32"/>
        </w:rPr>
        <w:t>：资格预审</w:t>
      </w:r>
    </w:p>
    <w:p>
      <w:pPr>
        <w:widowControl/>
        <w:spacing w:line="400" w:lineRule="exact"/>
        <w:ind w:firstLine="316" w:firstLineChars="150"/>
        <w:jc w:val="left"/>
        <w:rPr>
          <w:rFonts w:ascii="宋体" w:hAnsi="宋体" w:cs="宋体"/>
          <w:b/>
          <w:kern w:val="0"/>
          <w:szCs w:val="21"/>
        </w:rPr>
      </w:pPr>
      <w:r>
        <w:rPr>
          <w:rFonts w:ascii="宋体" w:hAnsi="宋体" w:cs="宋体"/>
          <w:b/>
          <w:kern w:val="0"/>
          <w:szCs w:val="21"/>
        </w:rPr>
        <w:t>（一）资格预审程序</w:t>
      </w:r>
    </w:p>
    <w:p>
      <w:pPr>
        <w:widowControl/>
        <w:spacing w:line="400" w:lineRule="exact"/>
        <w:ind w:firstLine="420" w:firstLineChars="200"/>
        <w:jc w:val="left"/>
        <w:rPr>
          <w:rFonts w:ascii="宋体" w:hAnsi="宋体" w:cs="宋体"/>
          <w:kern w:val="0"/>
          <w:szCs w:val="21"/>
        </w:rPr>
      </w:pPr>
      <w:r>
        <w:rPr>
          <w:rFonts w:ascii="宋体" w:hAnsi="宋体" w:cs="宋体"/>
          <w:kern w:val="0"/>
          <w:szCs w:val="21"/>
        </w:rPr>
        <w:t>1．资格预审采用</w:t>
      </w:r>
      <w:r>
        <w:rPr>
          <w:rFonts w:hint="eastAsia" w:ascii="宋体" w:hAnsi="宋体" w:cs="宋体"/>
          <w:kern w:val="0"/>
          <w:szCs w:val="21"/>
        </w:rPr>
        <w:t>合格制</w:t>
      </w:r>
      <w:r>
        <w:rPr>
          <w:rFonts w:ascii="宋体" w:hAnsi="宋体" w:cs="宋体"/>
          <w:kern w:val="0"/>
          <w:szCs w:val="21"/>
        </w:rPr>
        <w:t>，合格即全部入围。</w:t>
      </w:r>
    </w:p>
    <w:p>
      <w:pPr>
        <w:widowControl/>
        <w:spacing w:line="400" w:lineRule="exact"/>
        <w:ind w:firstLine="420" w:firstLineChars="200"/>
        <w:jc w:val="left"/>
        <w:rPr>
          <w:rFonts w:ascii="宋体" w:hAnsi="宋体" w:cs="宋体"/>
          <w:kern w:val="0"/>
          <w:szCs w:val="21"/>
        </w:rPr>
      </w:pPr>
      <w:r>
        <w:rPr>
          <w:rFonts w:ascii="宋体" w:hAnsi="宋体" w:cs="宋体"/>
          <w:kern w:val="0"/>
          <w:szCs w:val="21"/>
        </w:rPr>
        <w:br w:type="page"/>
      </w:r>
    </w:p>
    <w:p>
      <w:pPr>
        <w:widowControl/>
        <w:spacing w:line="400" w:lineRule="exact"/>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获取资格预审文件的方式：凡有意参加投标者，请于2020年</w:t>
      </w:r>
      <w:r>
        <w:rPr>
          <w:rFonts w:hint="eastAsia" w:ascii="宋体" w:hAnsi="宋体" w:cs="宋体"/>
          <w:kern w:val="0"/>
          <w:szCs w:val="21"/>
          <w:u w:val="single"/>
          <w:lang w:val="en-US" w:eastAsia="zh-CN"/>
        </w:rPr>
        <w:t xml:space="preserve"> 4 </w:t>
      </w:r>
      <w:r>
        <w:rPr>
          <w:rFonts w:hint="eastAsia" w:ascii="宋体" w:hAnsi="宋体" w:cs="宋体"/>
          <w:kern w:val="0"/>
          <w:szCs w:val="21"/>
        </w:rPr>
        <w:t>月</w:t>
      </w:r>
      <w:r>
        <w:rPr>
          <w:rFonts w:hint="eastAsia" w:ascii="宋体" w:hAnsi="宋体" w:cs="宋体"/>
          <w:kern w:val="0"/>
          <w:szCs w:val="21"/>
          <w:u w:val="single"/>
          <w:lang w:val="en-US" w:eastAsia="zh-CN"/>
        </w:rPr>
        <w:t xml:space="preserve"> 30 </w:t>
      </w:r>
      <w:r>
        <w:rPr>
          <w:rFonts w:hint="eastAsia" w:ascii="宋体" w:hAnsi="宋体" w:cs="宋体"/>
          <w:kern w:val="0"/>
          <w:szCs w:val="21"/>
        </w:rPr>
        <w:t>日起（北京时间，下同）在</w:t>
      </w:r>
      <w:r>
        <w:rPr>
          <w:rFonts w:hint="eastAsia" w:ascii="宋体" w:hAnsi="宋体" w:cs="宋体"/>
          <w:kern w:val="0"/>
          <w:szCs w:val="21"/>
          <w:u w:val="single"/>
          <w:lang w:val="en-US" w:eastAsia="zh-CN"/>
        </w:rPr>
        <w:t>湖南省公共资源交易中心</w:t>
      </w:r>
      <w:r>
        <w:rPr>
          <w:rFonts w:hint="eastAsia" w:ascii="宋体" w:hAnsi="宋体" w:cs="宋体"/>
          <w:kern w:val="0"/>
          <w:szCs w:val="21"/>
        </w:rPr>
        <w:t>进行网上下载/获取资格预审文件。通过网络下载，其资格预审文件与书面资格预审文件具有同等法律效力。</w:t>
      </w:r>
    </w:p>
    <w:p>
      <w:pPr>
        <w:widowControl/>
        <w:spacing w:line="400" w:lineRule="exac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3.</w:t>
      </w:r>
      <w:r>
        <w:rPr>
          <w:rFonts w:ascii="宋体" w:hAnsi="宋体" w:cs="宋体"/>
          <w:kern w:val="0"/>
          <w:szCs w:val="21"/>
        </w:rPr>
        <w:t xml:space="preserve"> 申请人</w:t>
      </w:r>
      <w:r>
        <w:rPr>
          <w:rFonts w:hint="eastAsia" w:ascii="宋体" w:hAnsi="宋体" w:cs="宋体"/>
          <w:kern w:val="0"/>
          <w:szCs w:val="21"/>
        </w:rPr>
        <w:t>若对资格预审文件有任何疑问，应于2020年</w:t>
      </w:r>
      <w:r>
        <w:rPr>
          <w:rFonts w:hint="eastAsia" w:ascii="宋体" w:hAnsi="宋体" w:cs="宋体"/>
          <w:kern w:val="0"/>
          <w:szCs w:val="21"/>
          <w:u w:val="single"/>
          <w:lang w:val="en-US" w:eastAsia="zh-CN"/>
        </w:rPr>
        <w:t xml:space="preserve"> 5 </w:t>
      </w:r>
      <w:r>
        <w:rPr>
          <w:rFonts w:hint="eastAsia" w:ascii="宋体" w:hAnsi="宋体" w:cs="宋体"/>
          <w:kern w:val="0"/>
          <w:szCs w:val="21"/>
        </w:rPr>
        <w:t>月</w:t>
      </w:r>
      <w:r>
        <w:rPr>
          <w:rFonts w:hint="eastAsia" w:ascii="宋体" w:hAnsi="宋体" w:cs="宋体"/>
          <w:kern w:val="0"/>
          <w:szCs w:val="21"/>
          <w:u w:val="single"/>
          <w:lang w:val="en-US" w:eastAsia="zh-CN"/>
        </w:rPr>
        <w:t xml:space="preserve"> 6 </w:t>
      </w:r>
      <w:r>
        <w:rPr>
          <w:rFonts w:hint="eastAsia" w:ascii="宋体" w:hAnsi="宋体" w:cs="宋体"/>
          <w:kern w:val="0"/>
          <w:szCs w:val="21"/>
        </w:rPr>
        <w:t>日17:00（含）时（北京时间）前以书面形式向</w:t>
      </w:r>
      <w:r>
        <w:rPr>
          <w:rFonts w:hint="eastAsia" w:ascii="宋体" w:hAnsi="宋体" w:cs="宋体"/>
          <w:kern w:val="0"/>
          <w:szCs w:val="21"/>
          <w:lang w:eastAsia="zh-CN"/>
        </w:rPr>
        <w:t>湖南三湘工程管理有限公司</w:t>
      </w:r>
      <w:r>
        <w:rPr>
          <w:rFonts w:hint="eastAsia" w:ascii="宋体" w:hAnsi="宋体" w:cs="宋体"/>
          <w:kern w:val="0"/>
          <w:szCs w:val="21"/>
        </w:rPr>
        <w:t>提出</w:t>
      </w:r>
      <w:r>
        <w:rPr>
          <w:rFonts w:hint="eastAsia" w:ascii="宋体" w:hAnsi="宋体" w:cs="宋体"/>
          <w:kern w:val="0"/>
          <w:szCs w:val="21"/>
          <w:lang w:eastAsia="zh-CN"/>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4．答疑文件、</w:t>
      </w:r>
      <w:r>
        <w:rPr>
          <w:rFonts w:hint="eastAsia" w:ascii="宋体" w:hAnsi="宋体"/>
          <w:szCs w:val="21"/>
        </w:rPr>
        <w:t>资格预审</w:t>
      </w:r>
      <w:r>
        <w:rPr>
          <w:rFonts w:hint="eastAsia" w:ascii="宋体" w:hAnsi="宋体" w:cs="宋体"/>
          <w:kern w:val="0"/>
          <w:szCs w:val="21"/>
        </w:rPr>
        <w:t>文件修改澄清文件将于资格预审截止时间3日前在</w:t>
      </w:r>
      <w:r>
        <w:rPr>
          <w:rFonts w:hint="eastAsia" w:ascii="宋体" w:hAnsi="宋体" w:cs="宋体"/>
          <w:kern w:val="0"/>
          <w:szCs w:val="21"/>
          <w:lang w:eastAsia="zh-CN"/>
        </w:rPr>
        <w:t>湖南省招投标监管网、湖南省公共资源交易中心</w:t>
      </w:r>
      <w:r>
        <w:rPr>
          <w:rFonts w:hint="eastAsia" w:ascii="宋体" w:hAnsi="宋体" w:cs="宋体"/>
          <w:kern w:val="0"/>
          <w:szCs w:val="21"/>
        </w:rPr>
        <w:t>网上发布，敬请获得资格预审文件的所有投标人关注，恕不另行通知，如有遗漏招标人概不负责。</w:t>
      </w:r>
    </w:p>
    <w:p>
      <w:pPr>
        <w:widowControl/>
        <w:spacing w:line="400" w:lineRule="exact"/>
        <w:ind w:firstLine="316" w:firstLineChars="150"/>
        <w:jc w:val="left"/>
        <w:rPr>
          <w:rFonts w:ascii="宋体" w:hAnsi="宋体" w:cs="宋体"/>
          <w:b/>
          <w:kern w:val="0"/>
          <w:szCs w:val="21"/>
        </w:rPr>
      </w:pPr>
      <w:r>
        <w:rPr>
          <w:rFonts w:ascii="宋体" w:hAnsi="宋体" w:cs="宋体"/>
          <w:b/>
          <w:kern w:val="0"/>
          <w:szCs w:val="21"/>
        </w:rPr>
        <w:t>（二）资格预审时间及地点</w:t>
      </w:r>
    </w:p>
    <w:p>
      <w:pPr>
        <w:spacing w:line="400" w:lineRule="exact"/>
        <w:ind w:firstLine="210" w:firstLineChars="100"/>
        <w:rPr>
          <w:rFonts w:ascii="宋体" w:hAnsi="宋体"/>
          <w:szCs w:val="21"/>
        </w:rPr>
      </w:pPr>
      <w:r>
        <w:rPr>
          <w:rFonts w:hint="eastAsia" w:ascii="宋体" w:hAnsi="宋体" w:cs="宋体"/>
          <w:kern w:val="0"/>
          <w:szCs w:val="21"/>
        </w:rPr>
        <w:t>（1）</w:t>
      </w:r>
      <w:r>
        <w:rPr>
          <w:rFonts w:hint="eastAsia" w:ascii="宋体" w:hAnsi="宋体"/>
          <w:szCs w:val="21"/>
        </w:rPr>
        <w:t>资格预审申请</w:t>
      </w:r>
      <w:r>
        <w:rPr>
          <w:rFonts w:ascii="宋体" w:hAnsi="宋体"/>
          <w:szCs w:val="21"/>
        </w:rPr>
        <w:t>文件递交的截止时间（即：截止时间，下同）及</w:t>
      </w:r>
      <w:r>
        <w:rPr>
          <w:rFonts w:hint="eastAsia" w:ascii="宋体" w:hAnsi="宋体"/>
          <w:szCs w:val="21"/>
        </w:rPr>
        <w:t>资格审查</w:t>
      </w:r>
      <w:r>
        <w:rPr>
          <w:rFonts w:ascii="宋体" w:hAnsi="宋体"/>
          <w:szCs w:val="21"/>
        </w:rPr>
        <w:t>时间为</w:t>
      </w:r>
      <w:r>
        <w:rPr>
          <w:rFonts w:hint="eastAsia" w:ascii="宋体" w:hAnsi="宋体"/>
          <w:szCs w:val="21"/>
          <w:u w:val="single"/>
        </w:rPr>
        <w:t>2020</w:t>
      </w:r>
      <w:r>
        <w:rPr>
          <w:rFonts w:ascii="宋体" w:hAnsi="宋体"/>
          <w:szCs w:val="21"/>
        </w:rPr>
        <w:t>年</w:t>
      </w:r>
      <w:r>
        <w:rPr>
          <w:rFonts w:hint="eastAsia" w:ascii="宋体" w:hAnsi="宋体"/>
          <w:szCs w:val="21"/>
          <w:u w:val="single"/>
          <w:lang w:val="en-US" w:eastAsia="zh-CN"/>
        </w:rPr>
        <w:t xml:space="preserve"> 5 </w:t>
      </w:r>
      <w:r>
        <w:rPr>
          <w:rFonts w:ascii="宋体" w:hAnsi="宋体"/>
          <w:szCs w:val="21"/>
        </w:rPr>
        <w:t>月</w:t>
      </w:r>
      <w:r>
        <w:rPr>
          <w:rFonts w:hint="eastAsia" w:ascii="宋体" w:hAnsi="宋体"/>
          <w:szCs w:val="21"/>
          <w:u w:val="single"/>
          <w:lang w:val="en-US" w:eastAsia="zh-CN"/>
        </w:rPr>
        <w:t xml:space="preserve"> 9</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hint="eastAsia" w:ascii="宋体" w:hAnsi="宋体"/>
          <w:szCs w:val="21"/>
          <w:u w:val="single"/>
          <w:lang w:val="en-US" w:eastAsia="zh-CN"/>
        </w:rPr>
        <w:t xml:space="preserve"> 9 </w:t>
      </w:r>
      <w:r>
        <w:rPr>
          <w:rFonts w:ascii="宋体" w:hAnsi="宋体"/>
          <w:szCs w:val="21"/>
          <w:u w:val="single"/>
        </w:rPr>
        <w:t xml:space="preserve"> </w:t>
      </w:r>
      <w:r>
        <w:rPr>
          <w:rFonts w:ascii="宋体" w:hAnsi="宋体"/>
          <w:szCs w:val="21"/>
        </w:rPr>
        <w:t>时</w:t>
      </w:r>
      <w:r>
        <w:rPr>
          <w:rFonts w:ascii="宋体" w:hAnsi="宋体"/>
          <w:szCs w:val="21"/>
          <w:u w:val="single"/>
        </w:rPr>
        <w:t>0</w:t>
      </w:r>
      <w:r>
        <w:rPr>
          <w:rFonts w:hint="eastAsia" w:ascii="宋体" w:hAnsi="宋体"/>
          <w:szCs w:val="21"/>
          <w:u w:val="single"/>
        </w:rPr>
        <w:t>0</w:t>
      </w:r>
      <w:r>
        <w:rPr>
          <w:rFonts w:ascii="宋体" w:hAnsi="宋体"/>
          <w:szCs w:val="21"/>
        </w:rPr>
        <w:t>分。</w:t>
      </w:r>
    </w:p>
    <w:p>
      <w:pPr>
        <w:widowControl/>
        <w:spacing w:line="460" w:lineRule="exact"/>
        <w:ind w:firstLine="210" w:firstLineChars="100"/>
        <w:jc w:val="left"/>
        <w:rPr>
          <w:rFonts w:hint="eastAsia" w:ascii="宋体" w:hAnsi="宋体"/>
          <w:szCs w:val="21"/>
          <w:lang w:val="en-US" w:eastAsia="zh-CN"/>
        </w:rPr>
      </w:pPr>
      <w:r>
        <w:rPr>
          <w:rFonts w:hint="eastAsia" w:ascii="宋体" w:hAnsi="宋体"/>
          <w:szCs w:val="21"/>
          <w:lang w:val="en-US" w:eastAsia="zh-CN"/>
        </w:rPr>
        <w:t>（2）资格预审申请文件递交地点：湖南省公共资源交易中心，长沙市雨花区万家丽南路二段29号（天际岭隧道南湖南省价格信息中心）</w:t>
      </w:r>
    </w:p>
    <w:p>
      <w:pPr>
        <w:widowControl/>
        <w:spacing w:line="400" w:lineRule="exact"/>
        <w:ind w:firstLine="316" w:firstLineChars="150"/>
        <w:jc w:val="left"/>
        <w:rPr>
          <w:rFonts w:ascii="宋体" w:hAnsi="宋体" w:cs="宋体"/>
          <w:b/>
          <w:kern w:val="0"/>
          <w:szCs w:val="21"/>
        </w:rPr>
      </w:pPr>
      <w:r>
        <w:rPr>
          <w:rFonts w:hint="eastAsia" w:ascii="宋体" w:hAnsi="宋体" w:cs="宋体"/>
          <w:b/>
          <w:kern w:val="0"/>
          <w:szCs w:val="21"/>
        </w:rPr>
        <w:t>（三）资格预审时需携带的资料原件</w:t>
      </w:r>
    </w:p>
    <w:p>
      <w:pPr>
        <w:spacing w:line="400" w:lineRule="exact"/>
        <w:ind w:firstLine="210" w:firstLineChars="100"/>
        <w:rPr>
          <w:rFonts w:hint="eastAsia" w:ascii="宋体" w:hAnsi="宋体" w:cs="宋体"/>
          <w:kern w:val="0"/>
          <w:szCs w:val="21"/>
        </w:rPr>
      </w:pPr>
      <w:r>
        <w:rPr>
          <w:rFonts w:hint="eastAsia" w:ascii="宋体" w:hAnsi="宋体" w:cs="宋体"/>
          <w:kern w:val="0"/>
          <w:szCs w:val="21"/>
        </w:rPr>
        <w:t>（1）有效的企业法人营业执照副本原件；</w:t>
      </w:r>
    </w:p>
    <w:p>
      <w:pPr>
        <w:spacing w:line="400" w:lineRule="exact"/>
        <w:ind w:firstLine="210" w:firstLineChars="100"/>
        <w:rPr>
          <w:rFonts w:hint="eastAsia" w:ascii="宋体" w:hAnsi="宋体" w:cs="宋体"/>
          <w:kern w:val="0"/>
          <w:szCs w:val="21"/>
        </w:rPr>
      </w:pPr>
      <w:r>
        <w:rPr>
          <w:rFonts w:hint="eastAsia" w:ascii="宋体" w:hAnsi="宋体" w:cs="宋体"/>
          <w:kern w:val="0"/>
          <w:szCs w:val="21"/>
        </w:rPr>
        <w:t>（2）安全生产许可证原件；</w:t>
      </w:r>
    </w:p>
    <w:p>
      <w:pPr>
        <w:spacing w:line="400" w:lineRule="exact"/>
        <w:ind w:firstLine="210" w:firstLineChars="100"/>
        <w:rPr>
          <w:rFonts w:hint="eastAsia" w:ascii="宋体" w:hAnsi="宋体" w:cs="宋体"/>
          <w:kern w:val="0"/>
          <w:szCs w:val="21"/>
        </w:rPr>
      </w:pPr>
      <w:r>
        <w:rPr>
          <w:rFonts w:hint="eastAsia" w:ascii="宋体" w:hAnsi="宋体" w:cs="宋体"/>
          <w:kern w:val="0"/>
          <w:szCs w:val="21"/>
        </w:rPr>
        <w:t>（3）资质证书（副本原件或根据湘建监督【2016】111号文要求提供复印件）；</w:t>
      </w:r>
    </w:p>
    <w:p>
      <w:pPr>
        <w:spacing w:line="400" w:lineRule="exact"/>
        <w:ind w:firstLine="210" w:firstLineChars="100"/>
        <w:rPr>
          <w:rFonts w:hint="eastAsia" w:ascii="宋体" w:hAnsi="宋体" w:cs="宋体"/>
          <w:kern w:val="0"/>
          <w:szCs w:val="21"/>
        </w:rPr>
      </w:pPr>
      <w:r>
        <w:rPr>
          <w:rFonts w:hint="eastAsia" w:ascii="宋体" w:hAnsi="宋体" w:cs="宋体"/>
          <w:kern w:val="0"/>
          <w:szCs w:val="21"/>
        </w:rPr>
        <w:t>（4）项目</w:t>
      </w:r>
      <w:r>
        <w:rPr>
          <w:rFonts w:hint="eastAsia" w:ascii="宋体" w:hAnsi="宋体"/>
          <w:szCs w:val="24"/>
        </w:rPr>
        <w:t>负责人</w:t>
      </w:r>
      <w:r>
        <w:rPr>
          <w:rFonts w:hint="eastAsia" w:ascii="宋体" w:hAnsi="宋体" w:cs="宋体"/>
          <w:kern w:val="0"/>
          <w:szCs w:val="21"/>
        </w:rPr>
        <w:t>的建造师</w:t>
      </w:r>
      <w:r>
        <w:rPr>
          <w:rFonts w:hint="eastAsia" w:ascii="宋体" w:hAnsi="宋体" w:cs="宋体"/>
          <w:kern w:val="0"/>
          <w:szCs w:val="21"/>
          <w:lang w:eastAsia="zh-CN"/>
        </w:rPr>
        <w:t>注册</w:t>
      </w:r>
      <w:r>
        <w:rPr>
          <w:rFonts w:hint="eastAsia" w:ascii="宋体" w:hAnsi="宋体" w:cs="宋体"/>
          <w:kern w:val="0"/>
          <w:szCs w:val="21"/>
        </w:rPr>
        <w:t>证书原件及B类安全生产考核合格证书原件；</w:t>
      </w:r>
    </w:p>
    <w:p>
      <w:pPr>
        <w:spacing w:line="400" w:lineRule="exact"/>
        <w:ind w:firstLine="210" w:firstLineChars="100"/>
        <w:rPr>
          <w:rFonts w:hint="eastAsia" w:ascii="宋体" w:hAnsi="宋体" w:cs="宋体"/>
          <w:kern w:val="0"/>
          <w:szCs w:val="21"/>
        </w:rPr>
      </w:pPr>
      <w:r>
        <w:rPr>
          <w:rFonts w:hint="eastAsia" w:ascii="宋体" w:hAnsi="宋体" w:cs="宋体"/>
          <w:kern w:val="0"/>
          <w:szCs w:val="21"/>
        </w:rPr>
        <w:t>（5）技术负责人的职称证原件；</w:t>
      </w:r>
    </w:p>
    <w:p>
      <w:pPr>
        <w:spacing w:line="400" w:lineRule="exact"/>
        <w:ind w:firstLine="210" w:firstLineChars="100"/>
        <w:rPr>
          <w:rFonts w:hint="eastAsia" w:ascii="宋体" w:hAnsi="宋体" w:cs="宋体"/>
          <w:kern w:val="0"/>
          <w:szCs w:val="21"/>
        </w:rPr>
      </w:pPr>
      <w:r>
        <w:rPr>
          <w:rFonts w:hint="eastAsia" w:ascii="宋体" w:hAnsi="宋体" w:cs="宋体"/>
          <w:kern w:val="0"/>
          <w:szCs w:val="21"/>
        </w:rPr>
        <w:t>（6）拟任本次投标的</w:t>
      </w:r>
      <w:r>
        <w:rPr>
          <w:rFonts w:hint="eastAsia" w:ascii="宋体" w:hAnsi="宋体" w:cs="宋体"/>
          <w:kern w:val="0"/>
          <w:szCs w:val="21"/>
          <w:lang w:val="en-US" w:eastAsia="zh-CN"/>
        </w:rPr>
        <w:t>项目</w:t>
      </w:r>
      <w:r>
        <w:rPr>
          <w:rFonts w:hint="eastAsia" w:ascii="宋体" w:hAnsi="宋体" w:cs="宋体"/>
          <w:kern w:val="0"/>
          <w:szCs w:val="21"/>
          <w:lang w:eastAsia="zh-CN"/>
        </w:rPr>
        <w:t>经理</w:t>
      </w:r>
      <w:r>
        <w:rPr>
          <w:rFonts w:hint="eastAsia" w:ascii="宋体" w:hAnsi="宋体" w:cs="宋体"/>
          <w:kern w:val="0"/>
          <w:szCs w:val="21"/>
        </w:rPr>
        <w:t>、项目技术负责人必须是本企业在职人员，提供由劳动保障部门出具的资格预审前本企业近半年连续三个月的社保证明；</w:t>
      </w:r>
    </w:p>
    <w:p>
      <w:pPr>
        <w:snapToGrid w:val="0"/>
        <w:spacing w:line="400" w:lineRule="exact"/>
        <w:ind w:left="-103" w:leftChars="-49" w:firstLine="422" w:firstLineChars="201"/>
        <w:rPr>
          <w:rFonts w:hint="eastAsia" w:ascii="宋体" w:hAnsi="宋体"/>
          <w:szCs w:val="21"/>
          <w:lang w:eastAsia="zh-CN"/>
        </w:rPr>
      </w:pPr>
      <w:r>
        <w:rPr>
          <w:rFonts w:hint="eastAsia" w:ascii="宋体" w:hAnsi="宋体" w:cs="宋体"/>
          <w:kern w:val="0"/>
          <w:szCs w:val="21"/>
        </w:rPr>
        <w:t>（7）</w:t>
      </w:r>
      <w:r>
        <w:rPr>
          <w:rFonts w:hint="eastAsia" w:ascii="宋体" w:hAnsi="宋体" w:cs="宋体"/>
          <w:kern w:val="0"/>
          <w:szCs w:val="21"/>
          <w:lang w:eastAsia="zh-CN"/>
        </w:rPr>
        <w:t>项目</w:t>
      </w:r>
      <w:r>
        <w:rPr>
          <w:rFonts w:hint="eastAsia" w:ascii="宋体" w:hAnsi="宋体" w:cs="宋体"/>
          <w:kern w:val="0"/>
          <w:szCs w:val="21"/>
          <w:lang w:val="en-US" w:eastAsia="zh-CN"/>
        </w:rPr>
        <w:t>经理</w:t>
      </w:r>
      <w:r>
        <w:rPr>
          <w:rFonts w:hint="eastAsia" w:ascii="宋体" w:hAnsi="宋体" w:cs="宋体"/>
          <w:kern w:val="0"/>
          <w:szCs w:val="21"/>
        </w:rPr>
        <w:t>的入围工程证明材料原件。提交资格审查申请文件截止时间前</w:t>
      </w:r>
      <w:r>
        <w:rPr>
          <w:rFonts w:ascii="宋体" w:hAnsi="宋体"/>
          <w:szCs w:val="21"/>
        </w:rPr>
        <w:t>1080天</w:t>
      </w:r>
      <w:r>
        <w:rPr>
          <w:rFonts w:hint="eastAsia" w:ascii="宋体" w:hAnsi="宋体" w:cs="宋体"/>
          <w:kern w:val="0"/>
          <w:szCs w:val="21"/>
        </w:rPr>
        <w:t>内</w:t>
      </w:r>
      <w:r>
        <w:rPr>
          <w:rFonts w:hint="eastAsia" w:ascii="宋体" w:hAnsi="宋体" w:cs="宋体"/>
          <w:kern w:val="0"/>
          <w:szCs w:val="21"/>
          <w:lang w:eastAsia="zh-CN"/>
        </w:rPr>
        <w:t>至少承担过一个</w:t>
      </w:r>
      <w:r>
        <w:rPr>
          <w:rFonts w:hint="eastAsia" w:ascii="宋体" w:hAnsi="宋体" w:cs="宋体"/>
          <w:szCs w:val="21"/>
        </w:rPr>
        <w:t>单项合同建筑面积不少于5万平方米的房屋建筑工程施工入围业绩</w:t>
      </w:r>
      <w:r>
        <w:rPr>
          <w:rFonts w:hint="eastAsia" w:ascii="宋体" w:hAnsi="宋体" w:cs="宋体"/>
          <w:kern w:val="0"/>
          <w:szCs w:val="21"/>
        </w:rPr>
        <w:t>,入围工程证明资料提供</w:t>
      </w:r>
      <w:r>
        <w:rPr>
          <w:rFonts w:hint="eastAsia" w:ascii="宋体" w:hAnsi="宋体"/>
          <w:szCs w:val="21"/>
        </w:rPr>
        <w:t>中标通知书、合同和竣工验收资料</w:t>
      </w:r>
      <w:r>
        <w:rPr>
          <w:rFonts w:hint="eastAsia" w:ascii="宋体" w:hAnsi="宋体"/>
          <w:szCs w:val="21"/>
          <w:lang w:eastAsia="zh-CN"/>
        </w:rPr>
        <w:t>。</w:t>
      </w:r>
      <w:r>
        <w:rPr>
          <w:rFonts w:hint="eastAsia" w:ascii="宋体" w:hAnsi="宋体"/>
          <w:szCs w:val="21"/>
        </w:rPr>
        <w:t>竣工验收资料是指竣工验收备案表（经建设工程质量监督部门签字确认）或者竣工验收证明（由建设单位、施工单位、监理单位、设计单位盖章认可，下同）。</w:t>
      </w:r>
    </w:p>
    <w:p>
      <w:pPr>
        <w:spacing w:line="400" w:lineRule="exact"/>
        <w:ind w:firstLine="210" w:firstLineChars="100"/>
        <w:rPr>
          <w:rFonts w:hint="eastAsia" w:ascii="宋体" w:hAnsi="宋体" w:cs="宋体"/>
          <w:kern w:val="0"/>
          <w:szCs w:val="21"/>
        </w:rPr>
      </w:pPr>
      <w:r>
        <w:rPr>
          <w:rFonts w:hint="eastAsia" w:ascii="宋体" w:hAnsi="宋体" w:cs="宋体"/>
          <w:kern w:val="0"/>
          <w:szCs w:val="21"/>
        </w:rPr>
        <w:t>（8）</w:t>
      </w:r>
      <w:r>
        <w:rPr>
          <w:spacing w:val="-3"/>
        </w:rPr>
        <w:t>省外入湘企业在 “湖南省住房和城乡建设网” 进行了基本信息登记</w:t>
      </w:r>
      <w:r>
        <w:rPr>
          <w:rFonts w:hint="eastAsia" w:ascii="宋体" w:hAnsi="宋体" w:cs="宋体"/>
          <w:kern w:val="0"/>
          <w:szCs w:val="21"/>
        </w:rPr>
        <w:t>；</w:t>
      </w:r>
    </w:p>
    <w:p>
      <w:pPr>
        <w:spacing w:line="400" w:lineRule="exact"/>
        <w:ind w:firstLine="210" w:firstLineChars="100"/>
        <w:rPr>
          <w:rFonts w:hint="eastAsia" w:ascii="宋体" w:hAnsi="宋体"/>
          <w:szCs w:val="24"/>
          <w:lang w:eastAsia="zh-CN"/>
        </w:rPr>
      </w:pPr>
      <w:r>
        <w:rPr>
          <w:rFonts w:hint="eastAsia" w:ascii="宋体" w:hAnsi="宋体" w:cs="宋体"/>
          <w:kern w:val="0"/>
          <w:szCs w:val="21"/>
        </w:rPr>
        <w:t>（9）</w:t>
      </w:r>
      <w:r>
        <w:rPr>
          <w:rFonts w:hint="eastAsia" w:ascii="宋体" w:hAnsi="宋体"/>
          <w:szCs w:val="24"/>
          <w:lang w:val="en-US" w:eastAsia="zh-CN"/>
        </w:rPr>
        <w:t>项目经理</w:t>
      </w:r>
      <w:r>
        <w:rPr>
          <w:rFonts w:ascii="宋体" w:hAnsi="宋体"/>
          <w:szCs w:val="24"/>
        </w:rPr>
        <w:t>未在其他建设工程项目</w:t>
      </w:r>
      <w:r>
        <w:rPr>
          <w:rFonts w:hint="eastAsia" w:ascii="宋体" w:hAnsi="宋体"/>
          <w:szCs w:val="24"/>
        </w:rPr>
        <w:t>中担任</w:t>
      </w:r>
      <w:r>
        <w:rPr>
          <w:rFonts w:ascii="宋体" w:hAnsi="宋体"/>
          <w:szCs w:val="24"/>
        </w:rPr>
        <w:t>同类职务的查询和证明方式：</w:t>
      </w:r>
      <w:r>
        <w:rPr>
          <w:rFonts w:hint="eastAsia" w:ascii="宋体" w:hAnsi="宋体"/>
          <w:bCs/>
          <w:szCs w:val="24"/>
        </w:rPr>
        <w:t>本省企业和省外入湘企业</w:t>
      </w:r>
      <w:r>
        <w:rPr>
          <w:rFonts w:ascii="宋体" w:hAnsi="宋体"/>
          <w:szCs w:val="24"/>
        </w:rPr>
        <w:t>在“湖南省建筑工程监管信息平台”查询。同时，省外入湘企业提供企业所在地市州及以上住房城乡建设主管部门出具的</w:t>
      </w:r>
      <w:r>
        <w:rPr>
          <w:rFonts w:hint="eastAsia" w:ascii="宋体" w:hAnsi="宋体"/>
          <w:szCs w:val="24"/>
        </w:rPr>
        <w:t>拟任项目负责人</w:t>
      </w:r>
      <w:r>
        <w:rPr>
          <w:rFonts w:ascii="宋体" w:hAnsi="宋体"/>
          <w:szCs w:val="24"/>
        </w:rPr>
        <w:t>未在其他建设工程项目</w:t>
      </w:r>
      <w:r>
        <w:rPr>
          <w:rFonts w:hint="eastAsia" w:ascii="宋体" w:hAnsi="宋体"/>
          <w:szCs w:val="24"/>
        </w:rPr>
        <w:t>中担任</w:t>
      </w:r>
      <w:r>
        <w:rPr>
          <w:rFonts w:ascii="宋体" w:hAnsi="宋体"/>
          <w:szCs w:val="24"/>
        </w:rPr>
        <w:t>同类职务证明或提供官方网站查询</w:t>
      </w:r>
      <w:r>
        <w:rPr>
          <w:rFonts w:hint="eastAsia" w:ascii="宋体" w:hAnsi="宋体"/>
          <w:szCs w:val="24"/>
        </w:rPr>
        <w:t>的相关信息的网页</w:t>
      </w:r>
      <w:r>
        <w:rPr>
          <w:rFonts w:ascii="宋体" w:hAnsi="宋体"/>
          <w:szCs w:val="24"/>
        </w:rPr>
        <w:t>截图</w:t>
      </w:r>
      <w:r>
        <w:rPr>
          <w:rFonts w:hint="eastAsia" w:ascii="宋体" w:hAnsi="宋体"/>
          <w:szCs w:val="24"/>
          <w:lang w:eastAsia="zh-CN"/>
        </w:rPr>
        <w:t>。</w:t>
      </w:r>
    </w:p>
    <w:p>
      <w:pPr>
        <w:spacing w:line="400" w:lineRule="exact"/>
        <w:ind w:firstLine="630" w:firstLineChars="300"/>
        <w:rPr>
          <w:rFonts w:hint="eastAsia" w:ascii="宋体" w:hAnsi="宋体" w:cs="宋体"/>
          <w:kern w:val="0"/>
          <w:szCs w:val="21"/>
        </w:rPr>
      </w:pPr>
      <w:r>
        <w:rPr>
          <w:rFonts w:hint="eastAsia" w:ascii="宋体" w:hAnsi="宋体" w:cs="宋体"/>
          <w:kern w:val="0"/>
          <w:szCs w:val="21"/>
        </w:rPr>
        <w:t>以上所有资料（或证书）验原件留复印件</w:t>
      </w:r>
      <w:r>
        <w:rPr>
          <w:rFonts w:hint="eastAsia" w:ascii="宋体" w:hAnsi="宋体" w:cs="宋体"/>
          <w:kern w:val="0"/>
          <w:szCs w:val="21"/>
          <w:lang w:eastAsia="zh-CN"/>
        </w:rPr>
        <w:t>二</w:t>
      </w:r>
      <w:r>
        <w:rPr>
          <w:rFonts w:hint="eastAsia" w:ascii="宋体" w:hAnsi="宋体" w:cs="宋体"/>
          <w:kern w:val="0"/>
          <w:szCs w:val="21"/>
        </w:rPr>
        <w:t>套（装订成册），复印件加盖投标单位公章。</w:t>
      </w:r>
    </w:p>
    <w:p>
      <w:pPr>
        <w:spacing w:line="400" w:lineRule="exact"/>
        <w:ind w:firstLine="210" w:firstLineChars="100"/>
        <w:rPr>
          <w:rFonts w:hint="eastAsia"/>
          <w:lang w:val="en-US" w:eastAsia="zh-CN"/>
        </w:rPr>
      </w:pPr>
      <w:r>
        <w:rPr>
          <w:rFonts w:hint="eastAsia" w:ascii="宋体" w:hAnsi="宋体" w:cs="宋体"/>
          <w:kern w:val="0"/>
          <w:szCs w:val="21"/>
        </w:rPr>
        <w:t>  （四）资格预审时，各申请人法定代表人持法人证明资料或授权委托人持授权委托书、身份证原件、资格预审申请文件、资格预审资料原件参加，授权委托人必须为拟任本次投标的项目负责人。</w:t>
      </w:r>
    </w:p>
    <w:p>
      <w:pPr>
        <w:widowControl/>
        <w:spacing w:line="460" w:lineRule="exact"/>
        <w:jc w:val="left"/>
        <w:rPr>
          <w:rFonts w:eastAsia="黑体"/>
          <w:kern w:val="0"/>
          <w:sz w:val="30"/>
          <w:szCs w:val="32"/>
        </w:rPr>
      </w:pPr>
      <w:r>
        <w:rPr>
          <w:rFonts w:hint="eastAsia" w:eastAsia="黑体"/>
          <w:kern w:val="0"/>
          <w:sz w:val="30"/>
          <w:szCs w:val="32"/>
        </w:rPr>
        <w:t>4.评标办法</w:t>
      </w:r>
    </w:p>
    <w:p>
      <w:pPr>
        <w:widowControl/>
        <w:spacing w:line="460" w:lineRule="exact"/>
        <w:ind w:firstLine="420" w:firstLineChars="200"/>
        <w:jc w:val="left"/>
        <w:rPr>
          <w:rFonts w:ascii="宋体" w:hAnsi="宋体" w:cs="宋体"/>
          <w:kern w:val="0"/>
          <w:szCs w:val="21"/>
        </w:rPr>
      </w:pPr>
      <w:r>
        <w:rPr>
          <w:rFonts w:hint="eastAsia" w:ascii="宋体" w:hAnsi="宋体" w:cs="宋体"/>
          <w:kern w:val="0"/>
          <w:szCs w:val="21"/>
        </w:rPr>
        <w:t>本招标项目采用湘建监督[2018]116号文件规定的：综合评估法</w:t>
      </w:r>
      <w:r>
        <w:rPr>
          <w:rFonts w:ascii="宋体" w:hAnsi="宋体" w:cs="宋体"/>
          <w:kern w:val="0"/>
          <w:szCs w:val="21"/>
        </w:rPr>
        <w:t>I</w:t>
      </w:r>
      <w:r>
        <w:rPr>
          <w:rFonts w:hint="eastAsia" w:ascii="宋体" w:hAnsi="宋体" w:cs="宋体"/>
          <w:kern w:val="0"/>
          <w:szCs w:val="21"/>
        </w:rPr>
        <w:t>。</w:t>
      </w:r>
    </w:p>
    <w:p>
      <w:pPr>
        <w:widowControl/>
        <w:spacing w:line="460" w:lineRule="exact"/>
        <w:jc w:val="left"/>
        <w:rPr>
          <w:rFonts w:eastAsia="黑体"/>
          <w:kern w:val="0"/>
          <w:sz w:val="30"/>
          <w:szCs w:val="32"/>
        </w:rPr>
      </w:pPr>
      <w:r>
        <w:rPr>
          <w:rFonts w:hint="eastAsia" w:eastAsia="黑体"/>
          <w:kern w:val="0"/>
          <w:sz w:val="30"/>
          <w:szCs w:val="32"/>
          <w:lang w:val="en-US" w:eastAsia="zh-CN"/>
        </w:rPr>
        <w:t>5</w:t>
      </w:r>
      <w:r>
        <w:rPr>
          <w:rFonts w:hint="eastAsia" w:eastAsia="黑体"/>
          <w:kern w:val="0"/>
          <w:sz w:val="30"/>
          <w:szCs w:val="32"/>
        </w:rPr>
        <w:t>.</w:t>
      </w:r>
      <w:r>
        <w:rPr>
          <w:rFonts w:eastAsia="黑体"/>
          <w:kern w:val="0"/>
          <w:sz w:val="30"/>
          <w:szCs w:val="32"/>
        </w:rPr>
        <w:t>发布公告的媒介</w:t>
      </w:r>
    </w:p>
    <w:p>
      <w:pPr>
        <w:widowControl/>
        <w:spacing w:line="460" w:lineRule="exact"/>
        <w:ind w:firstLine="420" w:firstLineChars="200"/>
        <w:jc w:val="left"/>
        <w:rPr>
          <w:rFonts w:ascii="宋体" w:hAnsi="宋体" w:cs="宋体"/>
          <w:kern w:val="0"/>
          <w:szCs w:val="21"/>
        </w:rPr>
      </w:pPr>
      <w:r>
        <w:rPr>
          <w:rFonts w:ascii="宋体" w:hAnsi="宋体" w:cs="宋体"/>
          <w:kern w:val="0"/>
          <w:szCs w:val="21"/>
        </w:rPr>
        <w:t>本次</w:t>
      </w:r>
      <w:r>
        <w:rPr>
          <w:rFonts w:hint="eastAsia" w:ascii="宋体" w:hAnsi="宋体" w:cs="宋体"/>
          <w:kern w:val="0"/>
          <w:szCs w:val="21"/>
        </w:rPr>
        <w:t>资格预审</w:t>
      </w:r>
      <w:r>
        <w:rPr>
          <w:rFonts w:ascii="宋体" w:hAnsi="宋体" w:cs="宋体"/>
          <w:kern w:val="0"/>
          <w:szCs w:val="21"/>
        </w:rPr>
        <w:t>公告同时在</w:t>
      </w:r>
      <w:r>
        <w:rPr>
          <w:rFonts w:hint="eastAsia" w:ascii="宋体" w:hAnsi="宋体" w:cs="宋体"/>
          <w:kern w:val="0"/>
          <w:szCs w:val="21"/>
        </w:rPr>
        <w:t xml:space="preserve"> 《湖南省招标投标监管网》www.bidding.hunan.gov.cn、《</w:t>
      </w:r>
      <w:r>
        <w:rPr>
          <w:rFonts w:hint="eastAsia" w:ascii="宋体" w:hAnsi="宋体"/>
          <w:szCs w:val="21"/>
          <w:lang w:val="en-US" w:eastAsia="zh-CN"/>
        </w:rPr>
        <w:t>湖南省公共资源交易中心</w:t>
      </w:r>
      <w:r>
        <w:rPr>
          <w:rFonts w:hint="eastAsia" w:ascii="宋体" w:hAnsi="宋体" w:cs="宋体"/>
          <w:kern w:val="0"/>
          <w:szCs w:val="21"/>
        </w:rPr>
        <w:t>》</w:t>
      </w:r>
      <w:r>
        <w:rPr>
          <w:rFonts w:hint="eastAsia" w:ascii="宋体" w:hAnsi="宋体" w:cs="宋体"/>
          <w:kern w:val="0"/>
          <w:szCs w:val="21"/>
          <w:u w:val="none"/>
          <w:lang w:val="en-US" w:eastAsia="zh-CN"/>
        </w:rPr>
        <w:t xml:space="preserve"> https://ggzy.hunan.gov.cn/</w:t>
      </w:r>
      <w:r>
        <w:rPr>
          <w:rFonts w:ascii="宋体" w:hAnsi="宋体" w:cs="宋体"/>
          <w:kern w:val="0"/>
          <w:szCs w:val="21"/>
        </w:rPr>
        <w:t>上发布。</w:t>
      </w:r>
    </w:p>
    <w:p>
      <w:pPr>
        <w:widowControl/>
        <w:spacing w:line="460" w:lineRule="exact"/>
        <w:jc w:val="left"/>
        <w:rPr>
          <w:rFonts w:eastAsia="黑体"/>
          <w:kern w:val="0"/>
          <w:sz w:val="30"/>
          <w:szCs w:val="32"/>
        </w:rPr>
      </w:pPr>
      <w:r>
        <w:rPr>
          <w:rFonts w:hint="eastAsia" w:eastAsia="黑体"/>
          <w:kern w:val="0"/>
          <w:sz w:val="30"/>
          <w:szCs w:val="32"/>
          <w:lang w:val="en-US" w:eastAsia="zh-CN"/>
        </w:rPr>
        <w:t>6</w:t>
      </w:r>
      <w:r>
        <w:rPr>
          <w:rFonts w:hint="eastAsia" w:eastAsia="黑体"/>
          <w:kern w:val="0"/>
          <w:sz w:val="30"/>
          <w:szCs w:val="32"/>
        </w:rPr>
        <w:t>.联系方式</w:t>
      </w:r>
    </w:p>
    <w:p>
      <w:pPr>
        <w:widowControl/>
        <w:spacing w:line="460" w:lineRule="exact"/>
        <w:ind w:firstLine="420" w:firstLineChars="200"/>
        <w:jc w:val="left"/>
        <w:rPr>
          <w:rFonts w:hint="eastAsia" w:ascii="宋体" w:hAnsi="宋体" w:eastAsia="宋体" w:cs="宋体"/>
          <w:kern w:val="0"/>
          <w:szCs w:val="21"/>
          <w:lang w:eastAsia="zh-CN"/>
        </w:rPr>
      </w:pPr>
      <w:r>
        <w:rPr>
          <w:rFonts w:ascii="宋体" w:hAnsi="宋体" w:cs="宋体"/>
          <w:kern w:val="0"/>
          <w:szCs w:val="21"/>
        </w:rPr>
        <w:t>招标人：</w:t>
      </w:r>
      <w:r>
        <w:rPr>
          <w:rFonts w:hint="eastAsia" w:ascii="宋体" w:hAnsi="宋体" w:cs="宋体"/>
          <w:kern w:val="0"/>
          <w:szCs w:val="21"/>
          <w:lang w:eastAsia="zh-CN"/>
        </w:rPr>
        <w:t>湖南旷代房地产开发有限公司</w:t>
      </w:r>
    </w:p>
    <w:p>
      <w:pPr>
        <w:widowControl/>
        <w:spacing w:line="460" w:lineRule="exact"/>
        <w:ind w:firstLine="420" w:firstLineChars="200"/>
        <w:jc w:val="left"/>
        <w:rPr>
          <w:rFonts w:ascii="宋体" w:hAnsi="宋体" w:cs="宋体"/>
          <w:kern w:val="0"/>
          <w:szCs w:val="21"/>
          <w:lang w:val="en-US"/>
        </w:rPr>
      </w:pPr>
      <w:r>
        <w:rPr>
          <w:rFonts w:ascii="宋体" w:hAnsi="宋体" w:cs="宋体"/>
          <w:kern w:val="0"/>
          <w:szCs w:val="21"/>
        </w:rPr>
        <w:t>地  点：</w:t>
      </w:r>
      <w:r>
        <w:rPr>
          <w:rFonts w:hint="eastAsia" w:ascii="宋体" w:hAnsi="宋体" w:cs="宋体"/>
          <w:kern w:val="0"/>
          <w:szCs w:val="21"/>
          <w:lang w:eastAsia="zh-CN"/>
        </w:rPr>
        <w:t>长沙市福元西路</w:t>
      </w:r>
      <w:r>
        <w:rPr>
          <w:rFonts w:hint="eastAsia" w:ascii="宋体" w:hAnsi="宋体" w:cs="宋体"/>
          <w:kern w:val="0"/>
          <w:szCs w:val="21"/>
          <w:lang w:val="en-US" w:eastAsia="zh-CN"/>
        </w:rPr>
        <w:t>508五矿沁园金城1栋105</w:t>
      </w:r>
    </w:p>
    <w:p>
      <w:pPr>
        <w:widowControl/>
        <w:spacing w:line="460" w:lineRule="exact"/>
        <w:ind w:firstLine="420" w:firstLineChars="200"/>
        <w:jc w:val="left"/>
        <w:rPr>
          <w:rFonts w:hint="eastAsia" w:ascii="宋体" w:hAnsi="宋体" w:eastAsia="宋体" w:cs="宋体"/>
          <w:kern w:val="0"/>
          <w:szCs w:val="21"/>
          <w:lang w:eastAsia="zh-CN"/>
        </w:rPr>
      </w:pPr>
      <w:r>
        <w:rPr>
          <w:rFonts w:ascii="宋体" w:hAnsi="宋体" w:cs="宋体"/>
          <w:kern w:val="0"/>
          <w:szCs w:val="21"/>
        </w:rPr>
        <w:t>联系人：</w:t>
      </w:r>
      <w:r>
        <w:rPr>
          <w:rFonts w:hint="eastAsia" w:ascii="宋体" w:hAnsi="宋体" w:cs="宋体"/>
          <w:kern w:val="0"/>
          <w:szCs w:val="21"/>
          <w:lang w:eastAsia="zh-CN"/>
        </w:rPr>
        <w:t>龙先生</w:t>
      </w:r>
    </w:p>
    <w:p>
      <w:pPr>
        <w:widowControl/>
        <w:spacing w:line="460" w:lineRule="exact"/>
        <w:ind w:firstLine="420" w:firstLineChars="200"/>
        <w:jc w:val="left"/>
        <w:rPr>
          <w:rFonts w:hint="eastAsia" w:ascii="宋体" w:hAnsi="宋体" w:eastAsia="宋体" w:cs="宋体"/>
          <w:kern w:val="0"/>
          <w:szCs w:val="21"/>
          <w:lang w:eastAsia="zh-CN"/>
        </w:rPr>
      </w:pPr>
      <w:r>
        <w:rPr>
          <w:rFonts w:ascii="宋体" w:hAnsi="宋体" w:cs="宋体"/>
          <w:kern w:val="0"/>
          <w:szCs w:val="21"/>
        </w:rPr>
        <w:t>电  话：</w:t>
      </w:r>
      <w:r>
        <w:rPr>
          <w:rFonts w:hint="eastAsia" w:ascii="宋体" w:hAnsi="宋体" w:cs="宋体"/>
          <w:kern w:val="0"/>
          <w:szCs w:val="21"/>
          <w:lang w:eastAsia="zh-CN"/>
        </w:rPr>
        <w:t>1346756</w:t>
      </w:r>
      <w:r>
        <w:rPr>
          <w:rFonts w:hint="eastAsia" w:ascii="宋体" w:hAnsi="宋体" w:cs="宋体"/>
          <w:kern w:val="0"/>
          <w:szCs w:val="21"/>
          <w:lang w:val="en-US" w:eastAsia="zh-CN"/>
        </w:rPr>
        <w:t>6</w:t>
      </w:r>
      <w:r>
        <w:rPr>
          <w:rFonts w:hint="eastAsia" w:ascii="宋体" w:hAnsi="宋体" w:cs="宋体"/>
          <w:kern w:val="0"/>
          <w:szCs w:val="21"/>
          <w:lang w:eastAsia="zh-CN"/>
        </w:rPr>
        <w:t>793</w:t>
      </w:r>
    </w:p>
    <w:p>
      <w:pPr>
        <w:widowControl/>
        <w:spacing w:line="460" w:lineRule="exact"/>
        <w:ind w:firstLine="420" w:firstLineChars="200"/>
        <w:jc w:val="left"/>
        <w:rPr>
          <w:rFonts w:hint="eastAsia" w:ascii="宋体" w:hAnsi="宋体" w:eastAsia="宋体" w:cs="宋体"/>
          <w:kern w:val="0"/>
          <w:szCs w:val="21"/>
          <w:lang w:eastAsia="zh-CN"/>
        </w:rPr>
      </w:pPr>
      <w:r>
        <w:rPr>
          <w:rFonts w:ascii="宋体" w:hAnsi="宋体" w:cs="宋体"/>
          <w:kern w:val="0"/>
          <w:szCs w:val="21"/>
        </w:rPr>
        <w:t>招标代理机构：</w:t>
      </w:r>
      <w:r>
        <w:rPr>
          <w:rFonts w:hint="eastAsia" w:ascii="宋体" w:hAnsi="宋体" w:cs="宋体"/>
          <w:kern w:val="0"/>
          <w:szCs w:val="21"/>
          <w:lang w:eastAsia="zh-CN"/>
        </w:rPr>
        <w:t>湖南三湘工程管理有限公司</w:t>
      </w:r>
    </w:p>
    <w:p>
      <w:pPr>
        <w:widowControl/>
        <w:spacing w:line="460" w:lineRule="exact"/>
        <w:ind w:firstLine="420" w:firstLineChars="200"/>
        <w:jc w:val="left"/>
        <w:rPr>
          <w:rFonts w:hint="eastAsia" w:ascii="宋体" w:hAnsi="宋体" w:eastAsia="宋体" w:cs="宋体"/>
          <w:kern w:val="0"/>
          <w:szCs w:val="21"/>
          <w:lang w:eastAsia="zh-CN"/>
        </w:rPr>
      </w:pPr>
      <w:r>
        <w:rPr>
          <w:rFonts w:ascii="宋体" w:hAnsi="宋体" w:cs="宋体"/>
          <w:kern w:val="0"/>
          <w:szCs w:val="21"/>
        </w:rPr>
        <w:t>地</w:t>
      </w:r>
      <w:r>
        <w:rPr>
          <w:rFonts w:hint="eastAsia" w:ascii="宋体" w:hAnsi="宋体" w:cs="宋体"/>
          <w:kern w:val="0"/>
          <w:szCs w:val="21"/>
        </w:rPr>
        <w:t xml:space="preserve">  </w:t>
      </w:r>
      <w:r>
        <w:rPr>
          <w:rFonts w:ascii="宋体" w:hAnsi="宋体" w:cs="宋体"/>
          <w:kern w:val="0"/>
          <w:szCs w:val="21"/>
        </w:rPr>
        <w:t>址：</w:t>
      </w:r>
      <w:r>
        <w:rPr>
          <w:rFonts w:hint="eastAsia" w:ascii="宋体" w:hAnsi="宋体" w:cs="宋体"/>
          <w:kern w:val="0"/>
          <w:szCs w:val="21"/>
          <w:lang w:eastAsia="zh-CN"/>
        </w:rPr>
        <w:t>长沙市雨花区湘府东路华盛世纪新城25栋2楼</w:t>
      </w:r>
    </w:p>
    <w:p>
      <w:pPr>
        <w:widowControl/>
        <w:spacing w:line="460" w:lineRule="exact"/>
        <w:ind w:firstLine="420" w:firstLineChars="200"/>
        <w:jc w:val="left"/>
        <w:rPr>
          <w:rFonts w:hint="eastAsia" w:ascii="宋体" w:hAnsi="宋体" w:eastAsia="宋体" w:cs="宋体"/>
          <w:kern w:val="0"/>
          <w:szCs w:val="21"/>
          <w:lang w:eastAsia="zh-CN"/>
        </w:rPr>
      </w:pPr>
      <w:r>
        <w:rPr>
          <w:rFonts w:ascii="宋体" w:hAnsi="宋体" w:cs="宋体"/>
          <w:kern w:val="0"/>
          <w:szCs w:val="21"/>
        </w:rPr>
        <w:t>联 系人：</w:t>
      </w:r>
      <w:r>
        <w:rPr>
          <w:rFonts w:hint="eastAsia" w:ascii="宋体" w:hAnsi="宋体" w:cs="宋体"/>
          <w:kern w:val="0"/>
          <w:szCs w:val="21"/>
          <w:lang w:eastAsia="zh-CN"/>
        </w:rPr>
        <w:t>李女士  朱女士</w:t>
      </w:r>
    </w:p>
    <w:p>
      <w:pPr>
        <w:widowControl/>
        <w:spacing w:line="460" w:lineRule="exact"/>
        <w:ind w:firstLine="420" w:firstLineChars="200"/>
        <w:jc w:val="left"/>
        <w:rPr>
          <w:rFonts w:hint="eastAsia" w:ascii="宋体" w:hAnsi="宋体" w:eastAsia="宋体" w:cs="宋体"/>
          <w:kern w:val="0"/>
          <w:szCs w:val="21"/>
          <w:lang w:eastAsia="zh-CN"/>
        </w:rPr>
      </w:pPr>
      <w:r>
        <w:rPr>
          <w:rFonts w:ascii="宋体" w:hAnsi="宋体" w:cs="宋体"/>
          <w:kern w:val="0"/>
          <w:szCs w:val="21"/>
        </w:rPr>
        <w:t>电</w:t>
      </w:r>
      <w:r>
        <w:rPr>
          <w:rFonts w:hint="eastAsia" w:ascii="宋体" w:hAnsi="宋体" w:cs="宋体"/>
          <w:kern w:val="0"/>
          <w:szCs w:val="21"/>
        </w:rPr>
        <w:t xml:space="preserve">   </w:t>
      </w:r>
      <w:r>
        <w:rPr>
          <w:rFonts w:ascii="宋体" w:hAnsi="宋体" w:cs="宋体"/>
          <w:kern w:val="0"/>
          <w:szCs w:val="21"/>
        </w:rPr>
        <w:t>话：</w:t>
      </w:r>
      <w:r>
        <w:rPr>
          <w:rFonts w:hint="eastAsia" w:ascii="宋体" w:hAnsi="宋体" w:cs="宋体"/>
          <w:kern w:val="0"/>
          <w:szCs w:val="21"/>
          <w:lang w:eastAsia="zh-CN"/>
        </w:rPr>
        <w:t>0731-85135397</w:t>
      </w:r>
    </w:p>
    <w:p>
      <w:pPr>
        <w:widowControl/>
        <w:spacing w:line="460" w:lineRule="exact"/>
        <w:jc w:val="left"/>
        <w:rPr>
          <w:rFonts w:eastAsia="黑体"/>
          <w:kern w:val="0"/>
          <w:sz w:val="30"/>
          <w:szCs w:val="32"/>
        </w:rPr>
      </w:pPr>
      <w:r>
        <w:rPr>
          <w:rFonts w:hint="eastAsia" w:eastAsia="黑体"/>
          <w:kern w:val="0"/>
          <w:sz w:val="30"/>
          <w:szCs w:val="32"/>
        </w:rPr>
        <w:t>8.行政监督</w:t>
      </w:r>
    </w:p>
    <w:p>
      <w:pPr>
        <w:spacing w:line="44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湖南省住房和城乡建设厅</w:t>
      </w:r>
      <w:r>
        <w:rPr>
          <w:rFonts w:hint="eastAsia" w:ascii="宋体" w:hAnsi="宋体" w:cs="宋体"/>
          <w:kern w:val="0"/>
          <w:szCs w:val="21"/>
          <w:lang w:val="en-US" w:eastAsia="zh-CN"/>
        </w:rPr>
        <w:t xml:space="preserve">              </w:t>
      </w:r>
    </w:p>
    <w:p>
      <w:pPr>
        <w:spacing w:line="44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联系电话：</w:t>
      </w:r>
      <w:bookmarkEnd w:id="5"/>
      <w:r>
        <w:rPr>
          <w:rFonts w:hint="eastAsia" w:ascii="宋体" w:hAnsi="宋体" w:eastAsia="宋体" w:cs="宋体"/>
          <w:sz w:val="21"/>
          <w:szCs w:val="21"/>
        </w:rPr>
        <w:t>0731-889501</w:t>
      </w:r>
      <w:r>
        <w:rPr>
          <w:rFonts w:hint="eastAsia" w:ascii="宋体" w:hAnsi="宋体" w:cs="宋体"/>
          <w:sz w:val="21"/>
          <w:szCs w:val="21"/>
          <w:lang w:val="en-US" w:eastAsia="zh-CN"/>
        </w:rPr>
        <w:t>71</w:t>
      </w:r>
      <w:r>
        <w:rPr>
          <w:rFonts w:hint="eastAsia" w:ascii="宋体" w:hAnsi="宋体" w:eastAsia="宋体" w:cs="宋体"/>
          <w:sz w:val="21"/>
          <w:szCs w:val="21"/>
        </w:rPr>
        <w:t>。</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br w:type="page"/>
      </w:r>
    </w:p>
    <w:p>
      <w:pPr>
        <w:spacing w:line="440" w:lineRule="exact"/>
        <w:ind w:firstLine="482" w:firstLineChars="200"/>
        <w:jc w:val="center"/>
        <w:rPr>
          <w:rFonts w:ascii="宋体" w:hAnsi="宋体"/>
          <w:b/>
          <w:sz w:val="24"/>
          <w:szCs w:val="24"/>
        </w:rPr>
      </w:pPr>
      <w:r>
        <w:rPr>
          <w:rFonts w:hint="eastAsia" w:ascii="宋体" w:hAnsi="宋体"/>
          <w:b/>
          <w:sz w:val="24"/>
          <w:szCs w:val="24"/>
        </w:rPr>
        <w:t>第二章  申请人须知</w:t>
      </w:r>
    </w:p>
    <w:p>
      <w:pPr>
        <w:spacing w:line="440" w:lineRule="exact"/>
        <w:ind w:firstLine="482" w:firstLineChars="200"/>
        <w:rPr>
          <w:rFonts w:ascii="宋体" w:hAnsi="宋体"/>
          <w:b/>
          <w:sz w:val="24"/>
          <w:szCs w:val="24"/>
        </w:rPr>
      </w:pPr>
      <w:r>
        <w:rPr>
          <w:rFonts w:hint="eastAsia" w:ascii="宋体" w:hAnsi="宋体"/>
          <w:b/>
          <w:sz w:val="24"/>
          <w:szCs w:val="24"/>
        </w:rPr>
        <w:t>1、总则</w:t>
      </w:r>
    </w:p>
    <w:p>
      <w:pPr>
        <w:spacing w:line="440" w:lineRule="exact"/>
        <w:ind w:firstLine="482" w:firstLineChars="200"/>
        <w:rPr>
          <w:rFonts w:ascii="宋体" w:hAnsi="宋体"/>
          <w:sz w:val="24"/>
          <w:szCs w:val="24"/>
        </w:rPr>
      </w:pPr>
      <w:r>
        <w:rPr>
          <w:rFonts w:hint="eastAsia" w:ascii="宋体" w:hAnsi="宋体"/>
          <w:b/>
          <w:sz w:val="24"/>
          <w:szCs w:val="24"/>
        </w:rPr>
        <w:t>1.1项目基本情况</w:t>
      </w:r>
    </w:p>
    <w:p>
      <w:pPr>
        <w:spacing w:line="440" w:lineRule="exact"/>
        <w:ind w:firstLine="480" w:firstLineChars="200"/>
        <w:rPr>
          <w:rFonts w:ascii="宋体" w:hAnsi="宋体"/>
          <w:sz w:val="24"/>
          <w:szCs w:val="24"/>
        </w:rPr>
      </w:pPr>
      <w:r>
        <w:rPr>
          <w:rFonts w:hint="eastAsia" w:ascii="宋体" w:hAnsi="宋体"/>
          <w:sz w:val="24"/>
          <w:szCs w:val="24"/>
        </w:rPr>
        <w:t>1.1.1根据</w:t>
      </w:r>
      <w:r>
        <w:rPr>
          <w:rFonts w:ascii="宋体" w:hAnsi="宋体"/>
          <w:sz w:val="24"/>
          <w:szCs w:val="24"/>
        </w:rPr>
        <w:t>《 中华人民共和国招标投标法》、《中华人民共和国招标投标法实施条例》</w:t>
      </w:r>
      <w:r>
        <w:rPr>
          <w:rFonts w:hint="eastAsia" w:ascii="宋体" w:hAnsi="宋体"/>
          <w:sz w:val="24"/>
          <w:szCs w:val="24"/>
        </w:rPr>
        <w:t>等有关法律、法规和规章的规定，本招标项目已具备招标条件，招标人决定进行公开招标，现邀请有兴趣承担本标段的申请人提出资格预审申请。</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1.1.2本招标项目招标人：</w:t>
      </w:r>
      <w:r>
        <w:rPr>
          <w:rFonts w:hint="eastAsia" w:ascii="宋体" w:hAnsi="宋体"/>
          <w:sz w:val="24"/>
          <w:szCs w:val="24"/>
          <w:lang w:eastAsia="zh-CN"/>
        </w:rPr>
        <w:t>湖南旷代房地产开发有限公司</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1.1.3本项目招标代理机构：</w:t>
      </w:r>
      <w:r>
        <w:rPr>
          <w:rFonts w:hint="eastAsia" w:ascii="宋体" w:hAnsi="宋体"/>
          <w:sz w:val="24"/>
          <w:szCs w:val="24"/>
          <w:lang w:eastAsia="zh-CN"/>
        </w:rPr>
        <w:t>湖南三湘工程管理有限公司</w:t>
      </w:r>
    </w:p>
    <w:p>
      <w:pPr>
        <w:spacing w:line="440" w:lineRule="exact"/>
        <w:ind w:firstLine="480" w:firstLineChars="200"/>
        <w:rPr>
          <w:rFonts w:ascii="宋体" w:hAnsi="宋体"/>
          <w:sz w:val="24"/>
          <w:szCs w:val="24"/>
        </w:rPr>
      </w:pPr>
      <w:r>
        <w:rPr>
          <w:rFonts w:hint="eastAsia" w:ascii="宋体" w:hAnsi="宋体"/>
          <w:sz w:val="24"/>
          <w:szCs w:val="24"/>
        </w:rPr>
        <w:t>1.1.4本项目招标项目名称：</w:t>
      </w:r>
      <w:r>
        <w:rPr>
          <w:rFonts w:hint="eastAsia" w:ascii="宋体" w:hAnsi="宋体"/>
          <w:sz w:val="24"/>
          <w:szCs w:val="24"/>
          <w:lang w:eastAsia="zh-CN"/>
        </w:rPr>
        <w:t>旷代沁园项目三期S2地块</w:t>
      </w:r>
      <w:r>
        <w:rPr>
          <w:rFonts w:hint="eastAsia" w:ascii="宋体" w:hAnsi="宋体"/>
          <w:sz w:val="24"/>
          <w:szCs w:val="24"/>
        </w:rPr>
        <w:t>施工。</w:t>
      </w:r>
    </w:p>
    <w:p>
      <w:pPr>
        <w:spacing w:line="440" w:lineRule="exact"/>
        <w:ind w:firstLine="480" w:firstLineChars="200"/>
        <w:rPr>
          <w:rFonts w:ascii="宋体" w:hAnsi="宋体"/>
          <w:sz w:val="24"/>
          <w:szCs w:val="24"/>
          <w:u w:val="single"/>
        </w:rPr>
      </w:pPr>
      <w:r>
        <w:rPr>
          <w:rFonts w:hint="eastAsia" w:ascii="宋体" w:hAnsi="宋体"/>
          <w:sz w:val="24"/>
          <w:szCs w:val="24"/>
        </w:rPr>
        <w:t>1.1.5本项目建设地点：</w:t>
      </w:r>
      <w:r>
        <w:rPr>
          <w:rFonts w:hint="eastAsia" w:ascii="宋体" w:hAnsi="宋体"/>
          <w:sz w:val="24"/>
          <w:szCs w:val="24"/>
          <w:lang w:eastAsia="zh-CN"/>
        </w:rPr>
        <w:t>福元西路</w:t>
      </w:r>
      <w:r>
        <w:rPr>
          <w:rFonts w:hint="eastAsia" w:ascii="宋体" w:hAnsi="宋体"/>
          <w:sz w:val="24"/>
          <w:szCs w:val="24"/>
          <w:lang w:val="en-US" w:eastAsia="zh-CN"/>
        </w:rPr>
        <w:t>508号。</w:t>
      </w:r>
    </w:p>
    <w:p>
      <w:pPr>
        <w:spacing w:line="440" w:lineRule="exact"/>
        <w:ind w:firstLine="482" w:firstLineChars="200"/>
        <w:rPr>
          <w:rFonts w:ascii="宋体" w:hAnsi="宋体"/>
          <w:b/>
          <w:sz w:val="24"/>
          <w:szCs w:val="24"/>
        </w:rPr>
      </w:pPr>
      <w:r>
        <w:rPr>
          <w:rFonts w:hint="eastAsia" w:ascii="宋体" w:hAnsi="宋体"/>
          <w:b/>
          <w:sz w:val="24"/>
          <w:szCs w:val="24"/>
        </w:rPr>
        <w:t>1.2资金来源和落实情况</w:t>
      </w:r>
    </w:p>
    <w:p>
      <w:pPr>
        <w:spacing w:line="440" w:lineRule="exact"/>
        <w:ind w:firstLine="480" w:firstLineChars="200"/>
        <w:rPr>
          <w:rFonts w:ascii="宋体" w:hAnsi="宋体"/>
          <w:sz w:val="24"/>
          <w:szCs w:val="24"/>
        </w:rPr>
      </w:pPr>
      <w:r>
        <w:rPr>
          <w:rFonts w:hint="eastAsia" w:ascii="宋体" w:hAnsi="宋体"/>
          <w:sz w:val="24"/>
          <w:szCs w:val="24"/>
        </w:rPr>
        <w:t>1.2.1本招标项目的资金来源：</w:t>
      </w:r>
      <w:r>
        <w:rPr>
          <w:rFonts w:hint="eastAsia" w:ascii="宋体" w:hAnsi="宋体"/>
          <w:sz w:val="24"/>
          <w:szCs w:val="24"/>
          <w:u w:val="single"/>
        </w:rPr>
        <w:t>企业自筹资金</w:t>
      </w:r>
    </w:p>
    <w:p>
      <w:pPr>
        <w:spacing w:line="440" w:lineRule="exact"/>
        <w:ind w:firstLine="480" w:firstLineChars="200"/>
        <w:rPr>
          <w:rFonts w:ascii="宋体" w:hAnsi="宋体"/>
          <w:sz w:val="24"/>
          <w:szCs w:val="24"/>
          <w:u w:val="single"/>
        </w:rPr>
      </w:pPr>
      <w:r>
        <w:rPr>
          <w:rFonts w:hint="eastAsia" w:ascii="宋体" w:hAnsi="宋体"/>
          <w:sz w:val="24"/>
          <w:szCs w:val="24"/>
        </w:rPr>
        <w:t>1.2.2本招标项目的出资比例：</w:t>
      </w:r>
      <w:r>
        <w:rPr>
          <w:rFonts w:hint="eastAsia" w:ascii="宋体" w:hAnsi="宋体"/>
          <w:sz w:val="24"/>
          <w:szCs w:val="24"/>
          <w:u w:val="single"/>
        </w:rPr>
        <w:t>100%</w:t>
      </w:r>
    </w:p>
    <w:p>
      <w:pPr>
        <w:spacing w:line="440" w:lineRule="exact"/>
        <w:ind w:firstLine="480" w:firstLineChars="200"/>
        <w:rPr>
          <w:rFonts w:ascii="宋体" w:hAnsi="宋体"/>
          <w:sz w:val="24"/>
          <w:szCs w:val="24"/>
          <w:u w:val="single"/>
        </w:rPr>
      </w:pPr>
      <w:r>
        <w:rPr>
          <w:rFonts w:hint="eastAsia" w:ascii="宋体" w:hAnsi="宋体"/>
          <w:sz w:val="24"/>
          <w:szCs w:val="24"/>
        </w:rPr>
        <w:t>1.2.3本招标项目的资金落实情况：</w:t>
      </w:r>
      <w:r>
        <w:rPr>
          <w:rFonts w:hint="eastAsia" w:ascii="宋体" w:hAnsi="宋体"/>
          <w:sz w:val="24"/>
          <w:szCs w:val="24"/>
          <w:u w:val="single"/>
        </w:rPr>
        <w:t>已落实</w:t>
      </w:r>
    </w:p>
    <w:p>
      <w:pPr>
        <w:spacing w:line="440" w:lineRule="exact"/>
        <w:ind w:firstLine="482" w:firstLineChars="200"/>
        <w:rPr>
          <w:rFonts w:ascii="宋体" w:hAnsi="宋体"/>
          <w:b/>
          <w:sz w:val="24"/>
          <w:szCs w:val="24"/>
        </w:rPr>
      </w:pPr>
      <w:r>
        <w:rPr>
          <w:rFonts w:hint="eastAsia" w:ascii="宋体" w:hAnsi="宋体"/>
          <w:b/>
          <w:sz w:val="24"/>
          <w:szCs w:val="24"/>
        </w:rPr>
        <w:t>1.3标段划分、计划工期和质量要求</w:t>
      </w:r>
    </w:p>
    <w:p>
      <w:pPr>
        <w:spacing w:line="440" w:lineRule="exact"/>
        <w:ind w:firstLine="480" w:firstLineChars="200"/>
        <w:rPr>
          <w:rFonts w:ascii="宋体" w:hAnsi="宋体"/>
          <w:sz w:val="24"/>
          <w:szCs w:val="24"/>
        </w:rPr>
      </w:pPr>
      <w:r>
        <w:rPr>
          <w:rFonts w:hint="eastAsia" w:ascii="宋体" w:hAnsi="宋体"/>
          <w:sz w:val="24"/>
          <w:szCs w:val="24"/>
        </w:rPr>
        <w:t>1.3.1 标段划分：一个标段。</w:t>
      </w:r>
    </w:p>
    <w:p>
      <w:pPr>
        <w:spacing w:line="440" w:lineRule="exact"/>
        <w:ind w:firstLine="480" w:firstLineChars="200"/>
        <w:rPr>
          <w:rFonts w:ascii="宋体" w:hAnsi="宋体"/>
          <w:sz w:val="24"/>
          <w:szCs w:val="24"/>
        </w:rPr>
      </w:pPr>
      <w:r>
        <w:rPr>
          <w:rFonts w:hint="eastAsia" w:ascii="宋体" w:hAnsi="宋体"/>
          <w:sz w:val="24"/>
          <w:szCs w:val="24"/>
        </w:rPr>
        <w:t>1.3.2 计划工期：</w:t>
      </w:r>
      <w:r>
        <w:rPr>
          <w:rFonts w:hint="eastAsia" w:ascii="宋体" w:hAnsi="宋体"/>
          <w:color w:val="auto"/>
          <w:sz w:val="24"/>
          <w:szCs w:val="24"/>
          <w:lang w:val="en-US" w:eastAsia="zh-CN"/>
        </w:rPr>
        <w:t>524</w:t>
      </w:r>
      <w:r>
        <w:rPr>
          <w:rFonts w:hint="eastAsia" w:ascii="宋体" w:hAnsi="宋体"/>
          <w:color w:val="auto"/>
          <w:sz w:val="24"/>
          <w:szCs w:val="24"/>
        </w:rPr>
        <w:t>日历天。</w:t>
      </w:r>
    </w:p>
    <w:p>
      <w:pPr>
        <w:spacing w:line="440" w:lineRule="exact"/>
        <w:ind w:firstLine="480" w:firstLineChars="200"/>
        <w:rPr>
          <w:rFonts w:ascii="宋体" w:hAnsi="宋体"/>
          <w:sz w:val="24"/>
          <w:szCs w:val="24"/>
        </w:rPr>
      </w:pPr>
      <w:r>
        <w:rPr>
          <w:rFonts w:hint="eastAsia" w:ascii="宋体" w:hAnsi="宋体"/>
          <w:sz w:val="24"/>
          <w:szCs w:val="24"/>
        </w:rPr>
        <w:t xml:space="preserve">1.3.3 </w:t>
      </w:r>
      <w:r>
        <w:rPr>
          <w:rFonts w:ascii="宋体" w:hAnsi="宋体"/>
          <w:sz w:val="24"/>
          <w:szCs w:val="24"/>
        </w:rPr>
        <w:t>质量标准：符合现行国家有关工程施工验收规范和标准的要求合格</w:t>
      </w:r>
      <w:r>
        <w:rPr>
          <w:rFonts w:hint="eastAsia" w:ascii="宋体" w:hAnsi="宋体"/>
          <w:sz w:val="24"/>
          <w:szCs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1.3.4 保修：按建设部[2000]80号令相关规定保修。</w:t>
      </w:r>
    </w:p>
    <w:p>
      <w:pPr>
        <w:spacing w:line="440" w:lineRule="exact"/>
        <w:ind w:firstLine="482" w:firstLineChars="200"/>
        <w:rPr>
          <w:rFonts w:ascii="宋体" w:hAnsi="宋体"/>
          <w:b/>
          <w:sz w:val="24"/>
          <w:szCs w:val="24"/>
        </w:rPr>
      </w:pPr>
      <w:r>
        <w:rPr>
          <w:rFonts w:hint="eastAsia" w:ascii="宋体" w:hAnsi="宋体"/>
          <w:b/>
          <w:sz w:val="24"/>
          <w:szCs w:val="24"/>
        </w:rPr>
        <w:t>1.4申请人资格条件及要求</w:t>
      </w:r>
    </w:p>
    <w:p>
      <w:pPr>
        <w:pStyle w:val="53"/>
        <w:spacing w:line="360" w:lineRule="auto"/>
        <w:ind w:firstLine="480" w:firstLineChars="200"/>
        <w:rPr>
          <w:rFonts w:ascii="宋体" w:hAnsi="宋体"/>
          <w:sz w:val="24"/>
          <w:szCs w:val="24"/>
        </w:rPr>
      </w:pPr>
      <w:r>
        <w:rPr>
          <w:rFonts w:ascii="宋体" w:hAnsi="宋体"/>
          <w:sz w:val="24"/>
          <w:szCs w:val="24"/>
        </w:rPr>
        <w:t>1.4.1投标人应具备承担本</w:t>
      </w:r>
      <w:r>
        <w:rPr>
          <w:rFonts w:hint="eastAsia" w:ascii="宋体" w:hAnsi="宋体"/>
          <w:sz w:val="24"/>
          <w:szCs w:val="24"/>
        </w:rPr>
        <w:t>项目</w:t>
      </w:r>
      <w:r>
        <w:rPr>
          <w:rFonts w:ascii="宋体" w:hAnsi="宋体"/>
          <w:sz w:val="24"/>
          <w:szCs w:val="24"/>
        </w:rPr>
        <w:t>施工的资质条件：见</w:t>
      </w:r>
      <w:r>
        <w:rPr>
          <w:rFonts w:hint="eastAsia" w:ascii="宋体" w:hAnsi="宋体"/>
          <w:sz w:val="24"/>
          <w:szCs w:val="24"/>
        </w:rPr>
        <w:t>资格预审公告“</w:t>
      </w:r>
      <w:r>
        <w:rPr>
          <w:rFonts w:hint="eastAsia" w:ascii="宋体" w:hAnsi="宋体" w:cs="宋体"/>
          <w:b/>
          <w:kern w:val="0"/>
          <w:sz w:val="24"/>
        </w:rPr>
        <w:t>2、投标资格条件要求</w:t>
      </w:r>
      <w:r>
        <w:rPr>
          <w:rFonts w:hint="eastAsia" w:ascii="宋体" w:hAnsi="宋体"/>
          <w:sz w:val="24"/>
          <w:szCs w:val="24"/>
        </w:rPr>
        <w:t>”</w:t>
      </w:r>
      <w:r>
        <w:rPr>
          <w:rFonts w:ascii="宋体" w:hAnsi="宋体"/>
          <w:sz w:val="24"/>
          <w:szCs w:val="24"/>
        </w:rPr>
        <w:t>；</w:t>
      </w:r>
    </w:p>
    <w:p>
      <w:pPr>
        <w:pStyle w:val="53"/>
        <w:spacing w:line="360" w:lineRule="auto"/>
        <w:ind w:firstLine="480" w:firstLineChars="200"/>
        <w:rPr>
          <w:rFonts w:ascii="宋体" w:hAnsi="宋体"/>
          <w:sz w:val="24"/>
          <w:szCs w:val="24"/>
        </w:rPr>
      </w:pPr>
      <w:r>
        <w:rPr>
          <w:rFonts w:ascii="宋体" w:hAnsi="宋体"/>
          <w:sz w:val="24"/>
          <w:szCs w:val="24"/>
        </w:rPr>
        <w:t>1.4.2</w:t>
      </w:r>
      <w:r>
        <w:rPr>
          <w:rFonts w:hint="eastAsia" w:ascii="宋体" w:hAnsi="宋体"/>
          <w:sz w:val="24"/>
          <w:szCs w:val="24"/>
        </w:rPr>
        <w:t>资格预审文件</w:t>
      </w:r>
      <w:r>
        <w:rPr>
          <w:rFonts w:ascii="宋体" w:hAnsi="宋体"/>
          <w:sz w:val="24"/>
          <w:szCs w:val="24"/>
        </w:rPr>
        <w:t>规定接受联合体投标的，除应符合本</w:t>
      </w:r>
      <w:r>
        <w:rPr>
          <w:rFonts w:hint="eastAsia" w:ascii="宋体" w:hAnsi="宋体"/>
          <w:sz w:val="24"/>
          <w:szCs w:val="24"/>
        </w:rPr>
        <w:t>须知</w:t>
      </w:r>
      <w:r>
        <w:rPr>
          <w:rFonts w:ascii="宋体" w:hAnsi="宋体"/>
          <w:sz w:val="24"/>
          <w:szCs w:val="24"/>
        </w:rPr>
        <w:t>第1.4.1项的要求外，还应遵守以下规定：</w:t>
      </w:r>
      <w:r>
        <w:rPr>
          <w:rFonts w:hint="eastAsia" w:ascii="宋体" w:hAnsi="宋体"/>
          <w:sz w:val="24"/>
          <w:szCs w:val="24"/>
        </w:rPr>
        <w:t>（本条不适应本项目）；</w:t>
      </w:r>
    </w:p>
    <w:p>
      <w:pPr>
        <w:pStyle w:val="53"/>
        <w:spacing w:line="360" w:lineRule="auto"/>
        <w:ind w:firstLine="480" w:firstLineChars="200"/>
        <w:rPr>
          <w:rFonts w:ascii="宋体" w:hAnsi="宋体"/>
          <w:bCs/>
          <w:sz w:val="24"/>
          <w:szCs w:val="24"/>
        </w:rPr>
      </w:pPr>
      <w:r>
        <w:rPr>
          <w:rFonts w:ascii="宋体" w:hAnsi="宋体"/>
          <w:bCs/>
          <w:sz w:val="24"/>
          <w:szCs w:val="24"/>
        </w:rPr>
        <w:t>（1）联合体各方应按招标文件提供的格式签订联合体协议书，明确联合体牵头人和各方权利义务；</w:t>
      </w:r>
    </w:p>
    <w:p>
      <w:pPr>
        <w:pStyle w:val="53"/>
        <w:spacing w:line="360" w:lineRule="auto"/>
        <w:ind w:firstLine="480" w:firstLineChars="200"/>
        <w:rPr>
          <w:rFonts w:ascii="宋体" w:hAnsi="宋体"/>
          <w:bCs/>
          <w:sz w:val="24"/>
          <w:szCs w:val="24"/>
        </w:rPr>
      </w:pPr>
      <w:r>
        <w:rPr>
          <w:rFonts w:ascii="宋体" w:hAnsi="宋体"/>
          <w:bCs/>
          <w:sz w:val="24"/>
          <w:szCs w:val="24"/>
        </w:rPr>
        <w:t>（2）由同一专业的单位组成的联合体，按照资质等级较低的单位确定资质等级；</w:t>
      </w:r>
    </w:p>
    <w:p>
      <w:pPr>
        <w:pStyle w:val="53"/>
        <w:spacing w:line="360" w:lineRule="auto"/>
        <w:ind w:firstLine="480" w:firstLineChars="200"/>
        <w:rPr>
          <w:rFonts w:ascii="宋体" w:hAnsi="宋体"/>
          <w:bCs/>
          <w:sz w:val="24"/>
          <w:szCs w:val="24"/>
        </w:rPr>
      </w:pPr>
      <w:r>
        <w:rPr>
          <w:rFonts w:ascii="宋体" w:hAnsi="宋体"/>
          <w:bCs/>
          <w:sz w:val="24"/>
          <w:szCs w:val="24"/>
        </w:rPr>
        <w:t>（3）联合体各方不得再以自己名义单独或参加其他联合体在同一标段中投标。</w:t>
      </w:r>
    </w:p>
    <w:p>
      <w:pPr>
        <w:pStyle w:val="53"/>
        <w:spacing w:line="360" w:lineRule="auto"/>
        <w:ind w:firstLine="480" w:firstLineChars="200"/>
        <w:rPr>
          <w:rFonts w:ascii="宋体" w:hAnsi="宋体"/>
          <w:bCs/>
          <w:sz w:val="24"/>
          <w:szCs w:val="24"/>
        </w:rPr>
      </w:pPr>
      <w:r>
        <w:rPr>
          <w:rFonts w:ascii="宋体" w:hAnsi="宋体"/>
          <w:bCs/>
          <w:sz w:val="24"/>
          <w:szCs w:val="24"/>
        </w:rPr>
        <w:t>1.4.3投标人不得存在下列情形之一：</w:t>
      </w:r>
    </w:p>
    <w:p>
      <w:pPr>
        <w:pStyle w:val="53"/>
        <w:spacing w:line="360" w:lineRule="auto"/>
        <w:ind w:firstLine="480" w:firstLineChars="200"/>
        <w:rPr>
          <w:rFonts w:ascii="宋体" w:hAnsi="宋体"/>
          <w:bCs/>
          <w:sz w:val="24"/>
          <w:szCs w:val="24"/>
        </w:rPr>
      </w:pPr>
      <w:r>
        <w:rPr>
          <w:rFonts w:ascii="宋体" w:hAnsi="宋体"/>
          <w:bCs/>
          <w:sz w:val="24"/>
          <w:szCs w:val="24"/>
        </w:rPr>
        <w:t>（l）为招标人的不具有独立法人资格的附属机构</w:t>
      </w:r>
      <w:r>
        <w:rPr>
          <w:rFonts w:hint="eastAsia" w:ascii="宋体" w:hAnsi="宋体"/>
          <w:bCs/>
          <w:sz w:val="24"/>
          <w:szCs w:val="24"/>
        </w:rPr>
        <w:t>（</w:t>
      </w:r>
      <w:r>
        <w:rPr>
          <w:rFonts w:ascii="宋体" w:hAnsi="宋体"/>
          <w:bCs/>
          <w:sz w:val="24"/>
          <w:szCs w:val="24"/>
        </w:rPr>
        <w:t>单位</w:t>
      </w:r>
      <w:r>
        <w:rPr>
          <w:rFonts w:hint="eastAsia" w:ascii="宋体" w:hAnsi="宋体"/>
          <w:bCs/>
          <w:sz w:val="24"/>
          <w:szCs w:val="24"/>
        </w:rPr>
        <w:t>）</w:t>
      </w:r>
      <w:r>
        <w:rPr>
          <w:rFonts w:ascii="宋体" w:hAnsi="宋体"/>
          <w:bCs/>
          <w:sz w:val="24"/>
          <w:szCs w:val="24"/>
        </w:rPr>
        <w:t>；</w:t>
      </w:r>
    </w:p>
    <w:p>
      <w:pPr>
        <w:pStyle w:val="53"/>
        <w:spacing w:line="360" w:lineRule="auto"/>
        <w:ind w:firstLine="480" w:firstLineChars="200"/>
        <w:rPr>
          <w:rFonts w:ascii="宋体" w:hAnsi="宋体"/>
          <w:bCs/>
          <w:sz w:val="24"/>
          <w:szCs w:val="24"/>
        </w:rPr>
      </w:pPr>
      <w:r>
        <w:rPr>
          <w:rFonts w:ascii="宋体" w:hAnsi="宋体"/>
          <w:bCs/>
          <w:sz w:val="24"/>
          <w:szCs w:val="24"/>
        </w:rPr>
        <w:t>（2）为本招标项目前期准备提供设计</w:t>
      </w:r>
      <w:r>
        <w:rPr>
          <w:rFonts w:hint="eastAsia" w:ascii="宋体" w:hAnsi="宋体"/>
          <w:bCs/>
          <w:sz w:val="24"/>
          <w:szCs w:val="24"/>
        </w:rPr>
        <w:t>或</w:t>
      </w:r>
      <w:r>
        <w:rPr>
          <w:rFonts w:ascii="宋体" w:hAnsi="宋体"/>
          <w:bCs/>
          <w:sz w:val="24"/>
          <w:szCs w:val="24"/>
        </w:rPr>
        <w:t>咨询服务的；</w:t>
      </w:r>
    </w:p>
    <w:p>
      <w:pPr>
        <w:pStyle w:val="53"/>
        <w:spacing w:line="360" w:lineRule="auto"/>
        <w:ind w:firstLine="480" w:firstLineChars="200"/>
        <w:rPr>
          <w:rFonts w:ascii="宋体" w:hAnsi="宋体"/>
          <w:bCs/>
          <w:sz w:val="24"/>
          <w:szCs w:val="24"/>
        </w:rPr>
      </w:pPr>
      <w:r>
        <w:rPr>
          <w:rFonts w:ascii="宋体" w:hAnsi="宋体"/>
          <w:bCs/>
          <w:sz w:val="24"/>
          <w:szCs w:val="24"/>
        </w:rPr>
        <w:t>（3）为本招标项目的监理人；</w:t>
      </w:r>
    </w:p>
    <w:p>
      <w:pPr>
        <w:pStyle w:val="53"/>
        <w:spacing w:line="360" w:lineRule="auto"/>
        <w:ind w:firstLine="480" w:firstLineChars="200"/>
        <w:rPr>
          <w:rFonts w:ascii="宋体" w:hAnsi="宋体"/>
          <w:bCs/>
          <w:sz w:val="24"/>
          <w:szCs w:val="24"/>
        </w:rPr>
      </w:pPr>
      <w:r>
        <w:rPr>
          <w:rFonts w:ascii="宋体" w:hAnsi="宋体"/>
          <w:bCs/>
          <w:sz w:val="24"/>
          <w:szCs w:val="24"/>
        </w:rPr>
        <w:t>（4）为本招标项目的代建人；</w:t>
      </w:r>
    </w:p>
    <w:p>
      <w:pPr>
        <w:pStyle w:val="53"/>
        <w:spacing w:line="360" w:lineRule="auto"/>
        <w:ind w:firstLine="480" w:firstLineChars="200"/>
        <w:rPr>
          <w:rFonts w:ascii="宋体" w:hAnsi="宋体"/>
          <w:bCs/>
          <w:sz w:val="24"/>
          <w:szCs w:val="24"/>
        </w:rPr>
      </w:pPr>
      <w:r>
        <w:rPr>
          <w:rFonts w:ascii="宋体" w:hAnsi="宋体"/>
          <w:bCs/>
          <w:sz w:val="24"/>
          <w:szCs w:val="24"/>
        </w:rPr>
        <w:t>（5）为本招标项目的招标代理机构；</w:t>
      </w:r>
    </w:p>
    <w:p>
      <w:pPr>
        <w:pStyle w:val="53"/>
        <w:spacing w:line="360" w:lineRule="auto"/>
        <w:ind w:firstLine="480" w:firstLineChars="200"/>
        <w:rPr>
          <w:rFonts w:ascii="宋体" w:hAnsi="宋体"/>
          <w:bCs/>
          <w:sz w:val="24"/>
          <w:szCs w:val="24"/>
        </w:rPr>
      </w:pPr>
      <w:r>
        <w:rPr>
          <w:rFonts w:ascii="宋体" w:hAnsi="宋体"/>
          <w:bCs/>
          <w:sz w:val="24"/>
          <w:szCs w:val="24"/>
        </w:rPr>
        <w:t>（6）与本招标项目的监理人或代建人或招标代理机构同为一个法定代表人的；</w:t>
      </w:r>
    </w:p>
    <w:p>
      <w:pPr>
        <w:pStyle w:val="53"/>
        <w:spacing w:line="360" w:lineRule="auto"/>
        <w:ind w:firstLine="480" w:firstLineChars="200"/>
        <w:rPr>
          <w:rFonts w:ascii="宋体" w:hAnsi="宋体"/>
          <w:bCs/>
          <w:sz w:val="24"/>
          <w:szCs w:val="24"/>
        </w:rPr>
      </w:pPr>
      <w:r>
        <w:rPr>
          <w:rFonts w:ascii="宋体" w:hAnsi="宋体"/>
          <w:bCs/>
          <w:sz w:val="24"/>
          <w:szCs w:val="24"/>
        </w:rPr>
        <w:t>（7）与本招标项目的监理人或代建人或招标代理机构相互控股或参股的；</w:t>
      </w:r>
    </w:p>
    <w:p>
      <w:pPr>
        <w:pStyle w:val="53"/>
        <w:spacing w:line="360" w:lineRule="auto"/>
        <w:ind w:firstLine="480" w:firstLineChars="200"/>
        <w:rPr>
          <w:rFonts w:ascii="宋体" w:hAnsi="宋体"/>
          <w:bCs/>
          <w:sz w:val="24"/>
          <w:szCs w:val="24"/>
        </w:rPr>
      </w:pPr>
      <w:r>
        <w:rPr>
          <w:rFonts w:ascii="宋体" w:hAnsi="宋体"/>
          <w:bCs/>
          <w:sz w:val="24"/>
          <w:szCs w:val="24"/>
        </w:rPr>
        <w:t>（8）与本招标项目的监理人或代建人或招标代理机构相互任职或工作的；</w:t>
      </w:r>
    </w:p>
    <w:p>
      <w:pPr>
        <w:pStyle w:val="53"/>
        <w:spacing w:line="360" w:lineRule="auto"/>
        <w:ind w:firstLine="480" w:firstLineChars="200"/>
        <w:rPr>
          <w:rFonts w:ascii="宋体" w:hAnsi="宋体"/>
          <w:bCs/>
          <w:sz w:val="24"/>
          <w:szCs w:val="24"/>
        </w:rPr>
      </w:pPr>
      <w:r>
        <w:rPr>
          <w:rFonts w:ascii="宋体" w:hAnsi="宋体"/>
          <w:bCs/>
          <w:sz w:val="24"/>
          <w:szCs w:val="24"/>
        </w:rPr>
        <w:t>（9）被责令停业的；</w:t>
      </w:r>
    </w:p>
    <w:p>
      <w:pPr>
        <w:pStyle w:val="53"/>
        <w:spacing w:line="360" w:lineRule="auto"/>
        <w:ind w:firstLine="480" w:firstLineChars="200"/>
        <w:rPr>
          <w:rFonts w:ascii="宋体" w:hAnsi="宋体"/>
          <w:bCs/>
          <w:sz w:val="24"/>
          <w:szCs w:val="24"/>
        </w:rPr>
      </w:pPr>
      <w:r>
        <w:rPr>
          <w:rFonts w:ascii="宋体" w:hAnsi="宋体"/>
          <w:bCs/>
          <w:sz w:val="24"/>
          <w:szCs w:val="24"/>
        </w:rPr>
        <w:t>（10）被住房城乡建设主管部门取消参加本地区依法必须招标项目投标资格</w:t>
      </w:r>
      <w:r>
        <w:rPr>
          <w:rFonts w:hint="eastAsia" w:ascii="宋体" w:hAnsi="宋体"/>
          <w:bCs/>
          <w:sz w:val="24"/>
          <w:szCs w:val="24"/>
        </w:rPr>
        <w:t>的</w:t>
      </w:r>
      <w:r>
        <w:rPr>
          <w:rFonts w:ascii="宋体" w:hAnsi="宋体"/>
          <w:bCs/>
          <w:sz w:val="24"/>
          <w:szCs w:val="24"/>
        </w:rPr>
        <w:t>；</w:t>
      </w:r>
    </w:p>
    <w:p>
      <w:pPr>
        <w:pStyle w:val="53"/>
        <w:spacing w:line="360" w:lineRule="auto"/>
        <w:ind w:firstLine="480" w:firstLineChars="200"/>
        <w:rPr>
          <w:rFonts w:ascii="宋体" w:hAnsi="宋体"/>
          <w:bCs/>
          <w:sz w:val="24"/>
          <w:szCs w:val="24"/>
        </w:rPr>
      </w:pPr>
      <w:r>
        <w:rPr>
          <w:rFonts w:ascii="宋体" w:hAnsi="宋体"/>
          <w:bCs/>
          <w:sz w:val="24"/>
          <w:szCs w:val="24"/>
        </w:rPr>
        <w:t xml:space="preserve">（11）被列入湖南省房屋建筑和市政基础设施工程施工监理招标投标失信黑名单并在有效期内的； </w:t>
      </w:r>
    </w:p>
    <w:p>
      <w:pPr>
        <w:spacing w:line="360" w:lineRule="auto"/>
        <w:ind w:firstLine="480" w:firstLineChars="200"/>
        <w:rPr>
          <w:rFonts w:ascii="宋体" w:hAnsi="宋体"/>
          <w:bCs/>
          <w:sz w:val="24"/>
          <w:szCs w:val="24"/>
        </w:rPr>
      </w:pPr>
      <w:r>
        <w:rPr>
          <w:rFonts w:hint="eastAsia" w:ascii="宋体" w:hAnsi="宋体"/>
          <w:bCs/>
          <w:sz w:val="24"/>
          <w:szCs w:val="24"/>
        </w:rPr>
        <w:t>（12）与招标人存在利害关系可能影响招标公正性的法人、其他组织或者个人；</w:t>
      </w:r>
    </w:p>
    <w:p>
      <w:pPr>
        <w:spacing w:line="360" w:lineRule="auto"/>
        <w:ind w:firstLine="480" w:firstLineChars="200"/>
        <w:rPr>
          <w:rFonts w:ascii="宋体" w:hAnsi="宋体"/>
          <w:bCs/>
          <w:sz w:val="24"/>
          <w:szCs w:val="24"/>
        </w:rPr>
      </w:pPr>
      <w:r>
        <w:rPr>
          <w:rFonts w:hint="eastAsia" w:ascii="宋体" w:hAnsi="宋体"/>
          <w:bCs/>
          <w:sz w:val="24"/>
          <w:szCs w:val="24"/>
        </w:rPr>
        <w:t>（13）单位负责人为同一人或者存在控股、管理关系的不同单位参加同一标段或者未划分标段的同一招标项目投标的。</w:t>
      </w:r>
    </w:p>
    <w:p>
      <w:pPr>
        <w:spacing w:line="360" w:lineRule="auto"/>
        <w:ind w:firstLine="480" w:firstLineChars="200"/>
        <w:rPr>
          <w:rFonts w:ascii="宋体" w:hAnsi="宋体"/>
          <w:bCs/>
          <w:sz w:val="24"/>
          <w:szCs w:val="24"/>
        </w:rPr>
      </w:pPr>
      <w:r>
        <w:rPr>
          <w:rFonts w:ascii="宋体" w:hAnsi="宋体"/>
          <w:bCs/>
          <w:sz w:val="24"/>
          <w:szCs w:val="24"/>
        </w:rPr>
        <w:t>（14）法律、法规规定的其他情形。</w:t>
      </w:r>
    </w:p>
    <w:p>
      <w:pPr>
        <w:spacing w:line="440" w:lineRule="exact"/>
        <w:ind w:firstLine="482" w:firstLineChars="200"/>
        <w:rPr>
          <w:rFonts w:ascii="宋体" w:hAnsi="宋体"/>
          <w:b/>
          <w:sz w:val="24"/>
          <w:szCs w:val="24"/>
        </w:rPr>
      </w:pPr>
      <w:r>
        <w:rPr>
          <w:rFonts w:hint="eastAsia" w:ascii="宋体" w:hAnsi="宋体"/>
          <w:b/>
          <w:sz w:val="24"/>
          <w:szCs w:val="24"/>
        </w:rPr>
        <w:t>1.5语言文字</w:t>
      </w:r>
    </w:p>
    <w:p>
      <w:pPr>
        <w:spacing w:line="440" w:lineRule="exact"/>
        <w:ind w:firstLine="480" w:firstLineChars="200"/>
        <w:rPr>
          <w:rFonts w:ascii="宋体" w:hAnsi="宋体"/>
          <w:sz w:val="24"/>
          <w:szCs w:val="24"/>
        </w:rPr>
      </w:pPr>
      <w:r>
        <w:rPr>
          <w:rFonts w:hint="eastAsia" w:ascii="宋体" w:hAnsi="宋体"/>
          <w:sz w:val="24"/>
          <w:szCs w:val="24"/>
        </w:rPr>
        <w:t>除专用术语外，来往文件均使用中文。</w:t>
      </w:r>
    </w:p>
    <w:p>
      <w:pPr>
        <w:spacing w:line="440" w:lineRule="exact"/>
        <w:ind w:firstLine="482" w:firstLineChars="200"/>
        <w:rPr>
          <w:rFonts w:ascii="宋体" w:hAnsi="宋体"/>
          <w:b/>
          <w:sz w:val="24"/>
          <w:szCs w:val="24"/>
        </w:rPr>
      </w:pPr>
      <w:r>
        <w:rPr>
          <w:rFonts w:hint="eastAsia" w:ascii="宋体" w:hAnsi="宋体"/>
          <w:b/>
          <w:sz w:val="24"/>
          <w:szCs w:val="24"/>
        </w:rPr>
        <w:t>1.6费用承担</w:t>
      </w:r>
    </w:p>
    <w:p>
      <w:pPr>
        <w:spacing w:line="440" w:lineRule="exact"/>
        <w:ind w:firstLine="480" w:firstLineChars="200"/>
        <w:rPr>
          <w:rFonts w:ascii="宋体" w:hAnsi="宋体"/>
          <w:sz w:val="24"/>
          <w:szCs w:val="24"/>
        </w:rPr>
      </w:pPr>
      <w:r>
        <w:rPr>
          <w:rFonts w:hint="eastAsia" w:ascii="宋体" w:hAnsi="宋体"/>
          <w:sz w:val="24"/>
          <w:szCs w:val="24"/>
        </w:rPr>
        <w:t>申请人准备和参加资格预审发生的费用自理。</w:t>
      </w:r>
    </w:p>
    <w:p>
      <w:pPr>
        <w:spacing w:line="440" w:lineRule="exact"/>
        <w:ind w:firstLine="482" w:firstLineChars="200"/>
        <w:rPr>
          <w:rFonts w:ascii="宋体" w:hAnsi="宋体"/>
          <w:b/>
          <w:sz w:val="24"/>
          <w:szCs w:val="24"/>
        </w:rPr>
      </w:pPr>
      <w:r>
        <w:rPr>
          <w:rFonts w:hint="eastAsia" w:ascii="宋体" w:hAnsi="宋体"/>
          <w:b/>
          <w:sz w:val="24"/>
          <w:szCs w:val="24"/>
        </w:rPr>
        <w:t>2、资格预审文件</w:t>
      </w:r>
    </w:p>
    <w:p>
      <w:pPr>
        <w:spacing w:line="440" w:lineRule="exact"/>
        <w:ind w:firstLine="482" w:firstLineChars="200"/>
        <w:rPr>
          <w:rFonts w:ascii="宋体" w:hAnsi="宋体"/>
          <w:sz w:val="24"/>
          <w:szCs w:val="24"/>
        </w:rPr>
      </w:pPr>
      <w:r>
        <w:rPr>
          <w:rFonts w:hint="eastAsia" w:ascii="宋体" w:hAnsi="宋体"/>
          <w:b/>
          <w:sz w:val="24"/>
          <w:szCs w:val="24"/>
        </w:rPr>
        <w:t>2.1资格预审文件的内容</w:t>
      </w:r>
    </w:p>
    <w:p>
      <w:pPr>
        <w:spacing w:line="440" w:lineRule="exact"/>
        <w:ind w:firstLine="480" w:firstLineChars="200"/>
        <w:rPr>
          <w:rFonts w:ascii="宋体" w:hAnsi="宋体"/>
          <w:sz w:val="24"/>
          <w:szCs w:val="24"/>
        </w:rPr>
      </w:pPr>
      <w:r>
        <w:rPr>
          <w:rFonts w:hint="eastAsia" w:ascii="宋体" w:hAnsi="宋体"/>
          <w:sz w:val="24"/>
          <w:szCs w:val="24"/>
        </w:rPr>
        <w:t>2.1.1本次资格预审文件包括第一章资格预审公告、第二章申请人须知（附件1）、第三章资格预审申请文件格式，以及根据本章2.2款对资格预审文件的澄清和第2.3款对资格预审文件的修改。</w:t>
      </w:r>
    </w:p>
    <w:p>
      <w:pPr>
        <w:spacing w:line="440" w:lineRule="exact"/>
        <w:ind w:firstLine="480" w:firstLineChars="200"/>
        <w:rPr>
          <w:rFonts w:ascii="宋体" w:hAnsi="宋体"/>
          <w:sz w:val="24"/>
          <w:szCs w:val="24"/>
        </w:rPr>
      </w:pPr>
      <w:r>
        <w:rPr>
          <w:rFonts w:hint="eastAsia" w:ascii="宋体" w:hAnsi="宋体"/>
          <w:sz w:val="24"/>
          <w:szCs w:val="24"/>
        </w:rPr>
        <w:t>2.1.2当资格预审文件、资格预审文件的澄清或修改等在同一内容的表述上不一致时，以最后发出的书面文件为准。</w:t>
      </w:r>
    </w:p>
    <w:p>
      <w:pPr>
        <w:spacing w:line="440" w:lineRule="exact"/>
        <w:ind w:firstLine="482" w:firstLineChars="200"/>
        <w:rPr>
          <w:rFonts w:ascii="宋体" w:hAnsi="宋体"/>
          <w:b/>
          <w:sz w:val="24"/>
          <w:szCs w:val="24"/>
        </w:rPr>
      </w:pPr>
      <w:r>
        <w:rPr>
          <w:rFonts w:hint="eastAsia" w:ascii="宋体" w:hAnsi="宋体"/>
          <w:b/>
          <w:sz w:val="24"/>
          <w:szCs w:val="24"/>
        </w:rPr>
        <w:t>2.2资格预审文件的澄清</w:t>
      </w:r>
    </w:p>
    <w:p>
      <w:pPr>
        <w:spacing w:line="440" w:lineRule="exact"/>
        <w:ind w:firstLine="480" w:firstLineChars="200"/>
        <w:rPr>
          <w:rFonts w:hint="eastAsia" w:ascii="宋体" w:hAnsi="宋体"/>
          <w:sz w:val="24"/>
          <w:szCs w:val="24"/>
          <w:lang w:eastAsia="zh-CN"/>
        </w:rPr>
      </w:pPr>
      <w:r>
        <w:rPr>
          <w:rFonts w:hint="eastAsia" w:ascii="宋体" w:hAnsi="宋体"/>
          <w:sz w:val="24"/>
          <w:szCs w:val="24"/>
        </w:rPr>
        <w:t>2.2.1申请人若对招标文件有任何疑问，应于</w:t>
      </w:r>
      <w:bookmarkStart w:id="7" w:name="S_Q_001"/>
      <w:bookmarkEnd w:id="7"/>
      <w:r>
        <w:rPr>
          <w:rFonts w:hint="eastAsia" w:ascii="宋体" w:hAnsi="宋体"/>
          <w:sz w:val="24"/>
          <w:szCs w:val="24"/>
        </w:rPr>
        <w:t>2020年</w:t>
      </w:r>
      <w:bookmarkStart w:id="8" w:name="S_Q_002"/>
      <w:bookmarkEnd w:id="8"/>
      <w:r>
        <w:rPr>
          <w:rFonts w:hint="eastAsia" w:ascii="宋体" w:hAnsi="宋体"/>
          <w:sz w:val="24"/>
          <w:szCs w:val="24"/>
          <w:lang w:val="en-US" w:eastAsia="zh-CN"/>
        </w:rPr>
        <w:t>5</w:t>
      </w:r>
      <w:r>
        <w:rPr>
          <w:rFonts w:hint="eastAsia" w:ascii="宋体" w:hAnsi="宋体"/>
          <w:sz w:val="24"/>
          <w:szCs w:val="24"/>
        </w:rPr>
        <w:t>月</w:t>
      </w:r>
      <w:bookmarkStart w:id="9" w:name="S_Q_003"/>
      <w:bookmarkEnd w:id="9"/>
      <w:r>
        <w:rPr>
          <w:rFonts w:hint="eastAsia" w:ascii="宋体" w:hAnsi="宋体"/>
          <w:sz w:val="24"/>
          <w:szCs w:val="24"/>
          <w:lang w:val="en-US" w:eastAsia="zh-CN"/>
        </w:rPr>
        <w:t>6</w:t>
      </w:r>
      <w:r>
        <w:rPr>
          <w:rFonts w:hint="eastAsia" w:ascii="宋体" w:hAnsi="宋体"/>
          <w:sz w:val="24"/>
          <w:szCs w:val="24"/>
        </w:rPr>
        <w:t>日（含）17:00时（北京时间）前以书面形式向</w:t>
      </w:r>
      <w:r>
        <w:rPr>
          <w:rFonts w:hint="eastAsia" w:ascii="宋体" w:hAnsi="宋体"/>
          <w:sz w:val="24"/>
          <w:szCs w:val="24"/>
          <w:lang w:eastAsia="zh-CN"/>
        </w:rPr>
        <w:t>湖南三湘工程管理有限公司</w:t>
      </w:r>
      <w:r>
        <w:rPr>
          <w:rFonts w:hint="eastAsia" w:ascii="宋体" w:hAnsi="宋体"/>
          <w:sz w:val="24"/>
          <w:szCs w:val="24"/>
        </w:rPr>
        <w:t>提出</w:t>
      </w:r>
      <w:r>
        <w:rPr>
          <w:rFonts w:hint="eastAsia" w:ascii="宋体" w:hAnsi="宋体"/>
          <w:sz w:val="24"/>
          <w:szCs w:val="24"/>
          <w:lang w:eastAsia="zh-CN"/>
        </w:rPr>
        <w:t>。</w:t>
      </w:r>
    </w:p>
    <w:p>
      <w:pPr>
        <w:spacing w:line="440" w:lineRule="exact"/>
        <w:ind w:firstLine="480" w:firstLineChars="200"/>
        <w:rPr>
          <w:rFonts w:ascii="宋体" w:hAnsi="宋体"/>
          <w:sz w:val="24"/>
          <w:szCs w:val="24"/>
        </w:rPr>
      </w:pPr>
      <w:r>
        <w:rPr>
          <w:rFonts w:hint="eastAsia" w:ascii="宋体" w:hAnsi="宋体"/>
          <w:sz w:val="24"/>
          <w:szCs w:val="24"/>
        </w:rPr>
        <w:t>2.2.2答疑文件、资格预审文件修改澄清文件将于资格预审截止时间</w:t>
      </w:r>
      <w:bookmarkStart w:id="11" w:name="_GoBack"/>
      <w:bookmarkEnd w:id="11"/>
      <w:r>
        <w:rPr>
          <w:rFonts w:hint="eastAsia" w:ascii="宋体" w:hAnsi="宋体"/>
          <w:sz w:val="24"/>
          <w:szCs w:val="24"/>
        </w:rPr>
        <w:t>3日前在</w:t>
      </w:r>
      <w:r>
        <w:rPr>
          <w:rFonts w:hint="eastAsia" w:ascii="宋体" w:hAnsi="宋体"/>
          <w:sz w:val="24"/>
          <w:szCs w:val="24"/>
          <w:lang w:eastAsia="zh-CN"/>
        </w:rPr>
        <w:t>湖南省招投标监管网、湖南省公共资源交易中心</w:t>
      </w:r>
      <w:r>
        <w:rPr>
          <w:rFonts w:hint="eastAsia" w:ascii="宋体" w:hAnsi="宋体"/>
          <w:sz w:val="24"/>
          <w:szCs w:val="24"/>
        </w:rPr>
        <w:t>网上发布，敬请获得资格预审文件的所有投标人关注，恕不另行通知，如有遗漏招标人概不负责。</w:t>
      </w:r>
    </w:p>
    <w:p>
      <w:pPr>
        <w:spacing w:line="440" w:lineRule="exact"/>
        <w:ind w:firstLine="482" w:firstLineChars="200"/>
        <w:rPr>
          <w:rFonts w:ascii="宋体" w:hAnsi="宋体"/>
          <w:b/>
          <w:sz w:val="24"/>
          <w:szCs w:val="24"/>
        </w:rPr>
      </w:pPr>
      <w:r>
        <w:rPr>
          <w:rFonts w:hint="eastAsia" w:ascii="宋体" w:hAnsi="宋体"/>
          <w:b/>
          <w:sz w:val="24"/>
          <w:szCs w:val="24"/>
        </w:rPr>
        <w:t>2.3资格预审文件的修改</w:t>
      </w:r>
    </w:p>
    <w:p>
      <w:pPr>
        <w:spacing w:line="440" w:lineRule="exact"/>
        <w:ind w:firstLine="480" w:firstLineChars="200"/>
        <w:rPr>
          <w:rFonts w:ascii="宋体" w:hAnsi="宋体"/>
          <w:sz w:val="24"/>
          <w:szCs w:val="24"/>
        </w:rPr>
      </w:pPr>
      <w:r>
        <w:rPr>
          <w:rFonts w:hint="eastAsia" w:ascii="宋体" w:hAnsi="宋体"/>
          <w:sz w:val="24"/>
          <w:szCs w:val="24"/>
        </w:rPr>
        <w:t>2.3.1在2.2.2规定的时间前，招标人可以修改资格预审文件。在2.2.2规定的时间后修改资格预审文件的，招标人应相应顺延申请截止时间。</w:t>
      </w:r>
    </w:p>
    <w:p>
      <w:pPr>
        <w:spacing w:line="440" w:lineRule="exact"/>
        <w:ind w:firstLine="480" w:firstLineChars="200"/>
        <w:rPr>
          <w:rFonts w:ascii="宋体" w:hAnsi="宋体"/>
          <w:sz w:val="24"/>
          <w:szCs w:val="24"/>
        </w:rPr>
      </w:pPr>
      <w:r>
        <w:rPr>
          <w:rFonts w:hint="eastAsia" w:ascii="宋体" w:hAnsi="宋体"/>
          <w:sz w:val="24"/>
          <w:szCs w:val="24"/>
        </w:rPr>
        <w:t>2.3.2资格预审文件中所设置的内容、条款及未尽事宜，均以国家、省、市或建设行政主管部门颁发的招投标有关规定为准。</w:t>
      </w:r>
    </w:p>
    <w:p>
      <w:pPr>
        <w:spacing w:line="440" w:lineRule="exact"/>
        <w:ind w:firstLine="482" w:firstLineChars="200"/>
        <w:rPr>
          <w:rFonts w:ascii="宋体" w:hAnsi="宋体"/>
          <w:sz w:val="24"/>
          <w:szCs w:val="24"/>
        </w:rPr>
      </w:pPr>
      <w:r>
        <w:rPr>
          <w:rFonts w:hint="eastAsia" w:ascii="宋体" w:hAnsi="宋体"/>
          <w:b/>
          <w:sz w:val="24"/>
          <w:szCs w:val="24"/>
        </w:rPr>
        <w:t>3、资格预审申请文件的编制</w:t>
      </w:r>
    </w:p>
    <w:p>
      <w:pPr>
        <w:spacing w:line="440" w:lineRule="exact"/>
        <w:ind w:firstLine="482" w:firstLineChars="200"/>
        <w:rPr>
          <w:rFonts w:ascii="宋体" w:hAnsi="宋体"/>
          <w:b/>
          <w:sz w:val="24"/>
          <w:szCs w:val="24"/>
        </w:rPr>
      </w:pPr>
      <w:r>
        <w:rPr>
          <w:rFonts w:hint="eastAsia" w:ascii="宋体" w:hAnsi="宋体"/>
          <w:b/>
          <w:sz w:val="24"/>
          <w:szCs w:val="24"/>
        </w:rPr>
        <w:t>3.1资格预审申请文件的组成</w:t>
      </w:r>
    </w:p>
    <w:p>
      <w:pPr>
        <w:spacing w:line="440" w:lineRule="exact"/>
        <w:ind w:firstLine="480" w:firstLineChars="200"/>
        <w:rPr>
          <w:rFonts w:ascii="宋体" w:hAnsi="宋体"/>
          <w:sz w:val="24"/>
          <w:szCs w:val="24"/>
        </w:rPr>
      </w:pPr>
      <w:r>
        <w:rPr>
          <w:rFonts w:hint="eastAsia" w:ascii="宋体" w:hAnsi="宋体"/>
          <w:sz w:val="24"/>
          <w:szCs w:val="24"/>
        </w:rPr>
        <w:t>3.1.1资格预审申请文件应包括（但不限于）下列内容：</w:t>
      </w:r>
    </w:p>
    <w:p>
      <w:pPr>
        <w:widowControl/>
        <w:spacing w:line="440" w:lineRule="exact"/>
        <w:ind w:firstLine="480" w:firstLineChars="200"/>
        <w:jc w:val="left"/>
        <w:rPr>
          <w:rFonts w:ascii="宋体" w:hAnsi="宋体"/>
          <w:sz w:val="24"/>
          <w:szCs w:val="24"/>
        </w:rPr>
      </w:pPr>
      <w:r>
        <w:rPr>
          <w:rFonts w:hint="eastAsia" w:ascii="宋体" w:hAnsi="宋体"/>
          <w:sz w:val="24"/>
          <w:szCs w:val="24"/>
        </w:rPr>
        <w:t>（1）法定代表人身份证明书、身份证的复印件；</w:t>
      </w:r>
    </w:p>
    <w:p>
      <w:pPr>
        <w:widowControl/>
        <w:spacing w:line="440" w:lineRule="exact"/>
        <w:ind w:firstLine="480" w:firstLineChars="200"/>
        <w:jc w:val="left"/>
        <w:rPr>
          <w:rFonts w:ascii="宋体" w:hAnsi="宋体"/>
          <w:sz w:val="24"/>
          <w:szCs w:val="24"/>
        </w:rPr>
      </w:pPr>
      <w:r>
        <w:rPr>
          <w:rFonts w:hint="eastAsia" w:ascii="宋体" w:hAnsi="宋体"/>
          <w:sz w:val="24"/>
          <w:szCs w:val="24"/>
        </w:rPr>
        <w:t>（2）法定代表人或其被委托代理人签署并加盖法人公章的资格预审申请函；</w:t>
      </w:r>
    </w:p>
    <w:p>
      <w:pPr>
        <w:widowControl/>
        <w:spacing w:line="440" w:lineRule="exact"/>
        <w:ind w:firstLine="480" w:firstLineChars="200"/>
        <w:jc w:val="left"/>
        <w:rPr>
          <w:rFonts w:ascii="宋体" w:hAnsi="宋体"/>
          <w:sz w:val="24"/>
          <w:szCs w:val="24"/>
        </w:rPr>
      </w:pPr>
      <w:r>
        <w:rPr>
          <w:rFonts w:hint="eastAsia" w:ascii="宋体" w:hAnsi="宋体"/>
          <w:sz w:val="24"/>
          <w:szCs w:val="24"/>
        </w:rPr>
        <w:t>（3）企业一般情况（包括企业营业执照、资质证书、有效的安全生产许可证、</w:t>
      </w:r>
      <w:r>
        <w:rPr>
          <w:rFonts w:ascii="宋体" w:hAnsi="宋体"/>
          <w:sz w:val="24"/>
          <w:szCs w:val="24"/>
        </w:rPr>
        <w:t>省外入湘企业在 “湖南省住房和城乡建设网” 进行</w:t>
      </w:r>
      <w:r>
        <w:rPr>
          <w:rFonts w:hint="eastAsia" w:ascii="宋体" w:hAnsi="宋体"/>
          <w:sz w:val="24"/>
          <w:szCs w:val="24"/>
        </w:rPr>
        <w:t>了</w:t>
      </w:r>
      <w:r>
        <w:rPr>
          <w:rFonts w:ascii="宋体" w:hAnsi="宋体"/>
          <w:sz w:val="24"/>
          <w:szCs w:val="24"/>
        </w:rPr>
        <w:t>基本信息登记</w:t>
      </w:r>
      <w:r>
        <w:rPr>
          <w:rFonts w:hint="eastAsia" w:ascii="宋体" w:hAnsi="宋体"/>
          <w:sz w:val="24"/>
          <w:szCs w:val="24"/>
        </w:rPr>
        <w:t>；</w:t>
      </w:r>
    </w:p>
    <w:p>
      <w:pPr>
        <w:widowControl/>
        <w:spacing w:line="420" w:lineRule="exact"/>
        <w:ind w:firstLine="480" w:firstLineChars="200"/>
        <w:jc w:val="left"/>
        <w:rPr>
          <w:rFonts w:ascii="宋体" w:hAnsi="宋体" w:cs="宋体"/>
          <w:kern w:val="0"/>
          <w:sz w:val="24"/>
        </w:rPr>
      </w:pPr>
      <w:r>
        <w:rPr>
          <w:rFonts w:hint="eastAsia" w:ascii="宋体" w:hAnsi="宋体"/>
          <w:sz w:val="24"/>
          <w:szCs w:val="24"/>
        </w:rPr>
        <w:t>（4）</w:t>
      </w:r>
      <w:r>
        <w:rPr>
          <w:rFonts w:hint="eastAsia" w:ascii="宋体" w:hAnsi="宋体" w:cs="宋体"/>
          <w:kern w:val="0"/>
          <w:sz w:val="24"/>
        </w:rPr>
        <w:t>拟任本次投标的项目负责人、技术负责人必须是本企业在职人员。</w:t>
      </w:r>
    </w:p>
    <w:p>
      <w:pPr>
        <w:widowControl/>
        <w:spacing w:line="440" w:lineRule="exact"/>
        <w:ind w:firstLine="480" w:firstLineChars="200"/>
        <w:jc w:val="left"/>
        <w:rPr>
          <w:rFonts w:ascii="宋体" w:hAnsi="宋体" w:cs="宋体"/>
          <w:sz w:val="24"/>
          <w:szCs w:val="24"/>
        </w:rPr>
      </w:pPr>
      <w:r>
        <w:rPr>
          <w:rFonts w:hint="eastAsia" w:ascii="宋体" w:hAnsi="宋体"/>
          <w:sz w:val="24"/>
          <w:szCs w:val="24"/>
        </w:rPr>
        <w:t>（5）拟任项目负责人</w:t>
      </w:r>
      <w:r>
        <w:rPr>
          <w:rFonts w:hint="eastAsia" w:ascii="宋体" w:hAnsi="宋体" w:cs="宋体"/>
          <w:sz w:val="24"/>
          <w:szCs w:val="24"/>
        </w:rPr>
        <w:t>注册建造师证书、项目负责人安全生产考核合格证书、拟任技术负责人职称证书；</w:t>
      </w:r>
    </w:p>
    <w:p>
      <w:pPr>
        <w:widowControl/>
        <w:spacing w:line="440" w:lineRule="exact"/>
        <w:ind w:firstLine="480" w:firstLineChars="200"/>
        <w:jc w:val="left"/>
        <w:rPr>
          <w:rFonts w:ascii="宋体" w:hAnsi="宋体" w:cs="宋体"/>
          <w:sz w:val="24"/>
          <w:szCs w:val="24"/>
        </w:rPr>
      </w:pPr>
      <w:r>
        <w:rPr>
          <w:rFonts w:hint="eastAsia" w:ascii="宋体" w:hAnsi="宋体" w:cs="宋体"/>
          <w:bCs/>
          <w:sz w:val="24"/>
          <w:szCs w:val="24"/>
        </w:rPr>
        <w:t>本省企业和省外入湘企业拟任项目负责人、技术负责人在建项目情况</w:t>
      </w:r>
      <w:r>
        <w:rPr>
          <w:rFonts w:ascii="宋体" w:hAnsi="宋体" w:cs="宋体"/>
          <w:sz w:val="24"/>
          <w:szCs w:val="24"/>
        </w:rPr>
        <w:t>在“湖南省建筑工程监管信息平台”查询。同时，请省外入湘企业提供企业所在地市州及以上住房城乡建设主管部门出具的</w:t>
      </w:r>
      <w:r>
        <w:rPr>
          <w:rFonts w:hint="eastAsia" w:ascii="宋体" w:hAnsi="宋体" w:cs="宋体"/>
          <w:sz w:val="24"/>
          <w:szCs w:val="24"/>
        </w:rPr>
        <w:t>拟任项目负责人</w:t>
      </w:r>
      <w:r>
        <w:rPr>
          <w:rFonts w:ascii="宋体" w:hAnsi="宋体" w:cs="宋体"/>
          <w:sz w:val="24"/>
          <w:szCs w:val="24"/>
        </w:rPr>
        <w:t>未在其他建设工程项目</w:t>
      </w:r>
      <w:r>
        <w:rPr>
          <w:rFonts w:hint="eastAsia" w:ascii="宋体" w:hAnsi="宋体" w:cs="宋体"/>
          <w:sz w:val="24"/>
          <w:szCs w:val="24"/>
        </w:rPr>
        <w:t>中担任</w:t>
      </w:r>
      <w:r>
        <w:rPr>
          <w:rFonts w:ascii="宋体" w:hAnsi="宋体" w:cs="宋体"/>
          <w:sz w:val="24"/>
          <w:szCs w:val="24"/>
        </w:rPr>
        <w:t>同类职务证明或提供官方网站查询</w:t>
      </w:r>
      <w:r>
        <w:rPr>
          <w:rFonts w:hint="eastAsia" w:ascii="宋体" w:hAnsi="宋体" w:cs="宋体"/>
          <w:sz w:val="24"/>
          <w:szCs w:val="24"/>
        </w:rPr>
        <w:t>的相关信息的网页</w:t>
      </w:r>
      <w:r>
        <w:rPr>
          <w:rFonts w:ascii="宋体" w:hAnsi="宋体" w:cs="宋体"/>
          <w:sz w:val="24"/>
          <w:szCs w:val="24"/>
        </w:rPr>
        <w:t>截图</w:t>
      </w:r>
      <w:r>
        <w:rPr>
          <w:rFonts w:hint="eastAsia" w:ascii="宋体" w:hAnsi="宋体" w:cs="宋体"/>
          <w:sz w:val="24"/>
          <w:szCs w:val="24"/>
        </w:rPr>
        <w:t>；</w:t>
      </w:r>
    </w:p>
    <w:p>
      <w:pPr>
        <w:widowControl/>
        <w:spacing w:line="440" w:lineRule="exact"/>
        <w:ind w:firstLine="480" w:firstLineChars="200"/>
        <w:jc w:val="left"/>
        <w:rPr>
          <w:rFonts w:ascii="宋体" w:hAnsi="宋体" w:cs="宋体"/>
          <w:sz w:val="24"/>
          <w:szCs w:val="24"/>
        </w:rPr>
      </w:pPr>
      <w:r>
        <w:rPr>
          <w:rFonts w:hint="eastAsia" w:ascii="宋体" w:hAnsi="宋体"/>
          <w:sz w:val="24"/>
          <w:szCs w:val="24"/>
        </w:rPr>
        <w:t>（6）入围类似业绩证明资料</w:t>
      </w:r>
      <w:r>
        <w:rPr>
          <w:rFonts w:hint="eastAsia" w:ascii="宋体" w:hAnsi="宋体" w:cs="宋体"/>
          <w:sz w:val="24"/>
          <w:szCs w:val="24"/>
        </w:rPr>
        <w:t>。</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入围工程业绩的考核要求：</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考核期限：1080天，自竣工验收资料中建设单位签字之日起至提交投标文件截止之日止。</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（2）中标通知书、合同和竣工验收资料,入围工程业绩证明资料应体现或能计算出项目规模(建筑面积不少于5万平方米)。</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该入围工程业绩应当在“湖南省智慧住建云—湖南省建筑市场监管公共服务平台—房屋建筑和市政基础设施工程施工招标投标信用评价管理平台”或者“全国建筑市场监管公共服务平台”查询到。竣工验收资料是指竣工验收备案表（经建设工程质量监督部门签字确认）或者竣工验收证明（由建设单位、施工单位、监理单位、设计单位盖章认可，下同）。</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投标人提供的入围工程业绩不符合上述规定，涉及投标人资格条件时，应当认定该投标人资格条件不符合招标文件要求，否决其投标。</w:t>
      </w:r>
    </w:p>
    <w:p>
      <w:pPr>
        <w:widowControl/>
        <w:spacing w:line="440" w:lineRule="exact"/>
        <w:ind w:firstLine="480" w:firstLineChars="200"/>
        <w:jc w:val="left"/>
        <w:rPr>
          <w:rFonts w:ascii="宋体" w:hAnsi="宋体"/>
          <w:sz w:val="24"/>
          <w:szCs w:val="24"/>
        </w:rPr>
      </w:pPr>
      <w:r>
        <w:rPr>
          <w:rFonts w:hint="eastAsia" w:ascii="宋体" w:hAnsi="宋体"/>
          <w:sz w:val="24"/>
          <w:szCs w:val="24"/>
        </w:rPr>
        <w:t>（7）近年发生的诉讼及仲裁情况；</w:t>
      </w:r>
    </w:p>
    <w:p>
      <w:pPr>
        <w:spacing w:line="440" w:lineRule="exact"/>
        <w:ind w:firstLine="480" w:firstLineChars="200"/>
        <w:rPr>
          <w:rFonts w:ascii="宋体" w:hAnsi="宋体"/>
          <w:sz w:val="24"/>
          <w:szCs w:val="24"/>
        </w:rPr>
      </w:pPr>
      <w:r>
        <w:rPr>
          <w:rFonts w:hint="eastAsia" w:ascii="宋体" w:hAnsi="宋体"/>
          <w:sz w:val="24"/>
          <w:szCs w:val="24"/>
        </w:rPr>
        <w:t>（8）其他与资格预审的相关资料。</w:t>
      </w:r>
    </w:p>
    <w:p>
      <w:pPr>
        <w:spacing w:line="440" w:lineRule="exact"/>
        <w:ind w:firstLine="482" w:firstLineChars="200"/>
        <w:rPr>
          <w:rFonts w:ascii="宋体" w:hAnsi="宋体"/>
          <w:b/>
          <w:sz w:val="24"/>
          <w:szCs w:val="24"/>
        </w:rPr>
      </w:pPr>
      <w:r>
        <w:rPr>
          <w:rFonts w:hint="eastAsia" w:ascii="宋体" w:hAnsi="宋体"/>
          <w:b/>
          <w:sz w:val="24"/>
          <w:szCs w:val="24"/>
        </w:rPr>
        <w:t>3.2资格预审申请文件编制要求</w:t>
      </w:r>
    </w:p>
    <w:p>
      <w:pPr>
        <w:spacing w:line="440" w:lineRule="exact"/>
        <w:ind w:firstLine="480" w:firstLineChars="200"/>
        <w:rPr>
          <w:rFonts w:ascii="宋体" w:hAnsi="宋体"/>
          <w:sz w:val="24"/>
          <w:szCs w:val="24"/>
        </w:rPr>
      </w:pPr>
      <w:r>
        <w:rPr>
          <w:rFonts w:hint="eastAsia" w:ascii="宋体" w:hAnsi="宋体"/>
          <w:sz w:val="24"/>
          <w:szCs w:val="24"/>
        </w:rPr>
        <w:t>3.2.1资格预审申请文件必须按第三章“资格预审申请文件格式”进行编写，如有必要，可以增加附页，并作为资格预审申请文件的组成部分。</w:t>
      </w:r>
    </w:p>
    <w:p>
      <w:pPr>
        <w:spacing w:line="440" w:lineRule="exact"/>
        <w:ind w:firstLine="482" w:firstLineChars="200"/>
        <w:rPr>
          <w:rFonts w:ascii="宋体" w:hAnsi="宋体"/>
          <w:b/>
          <w:sz w:val="24"/>
          <w:szCs w:val="24"/>
        </w:rPr>
      </w:pPr>
      <w:r>
        <w:rPr>
          <w:rFonts w:hint="eastAsia" w:ascii="宋体" w:hAnsi="宋体"/>
          <w:b/>
          <w:sz w:val="24"/>
          <w:szCs w:val="24"/>
        </w:rPr>
        <w:t>4、资格预审申请文件的递交</w:t>
      </w:r>
    </w:p>
    <w:p>
      <w:pPr>
        <w:spacing w:line="440" w:lineRule="exact"/>
        <w:ind w:firstLine="480" w:firstLineChars="200"/>
        <w:rPr>
          <w:rFonts w:hint="eastAsia" w:ascii="宋体" w:hAnsi="宋体"/>
          <w:sz w:val="24"/>
          <w:szCs w:val="24"/>
          <w:lang w:eastAsia="zh-CN"/>
        </w:rPr>
      </w:pPr>
      <w:r>
        <w:rPr>
          <w:rFonts w:hint="eastAsia" w:ascii="宋体" w:hAnsi="宋体"/>
          <w:sz w:val="24"/>
          <w:szCs w:val="24"/>
          <w:lang w:eastAsia="zh-CN"/>
        </w:rPr>
        <w:t>详见资格预审公告。</w:t>
      </w:r>
    </w:p>
    <w:p>
      <w:pPr>
        <w:spacing w:line="440" w:lineRule="exact"/>
        <w:ind w:firstLine="482" w:firstLineChars="200"/>
        <w:rPr>
          <w:rFonts w:ascii="宋体" w:hAnsi="宋体"/>
          <w:b/>
          <w:sz w:val="24"/>
          <w:szCs w:val="24"/>
        </w:rPr>
      </w:pPr>
      <w:r>
        <w:rPr>
          <w:rFonts w:hint="eastAsia" w:ascii="宋体" w:hAnsi="宋体"/>
          <w:b/>
          <w:sz w:val="24"/>
          <w:szCs w:val="24"/>
        </w:rPr>
        <w:t>5、资格预审申请文件的审查</w:t>
      </w:r>
    </w:p>
    <w:p>
      <w:pPr>
        <w:spacing w:line="440" w:lineRule="exact"/>
        <w:ind w:firstLine="482" w:firstLineChars="200"/>
        <w:rPr>
          <w:rFonts w:ascii="宋体" w:hAnsi="宋体"/>
          <w:sz w:val="24"/>
          <w:szCs w:val="24"/>
        </w:rPr>
      </w:pPr>
      <w:r>
        <w:rPr>
          <w:rFonts w:hint="eastAsia" w:ascii="宋体" w:hAnsi="宋体"/>
          <w:b/>
          <w:sz w:val="24"/>
          <w:szCs w:val="24"/>
        </w:rPr>
        <w:t>5.1资格审查</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5.1.1资格预审申请文件由</w:t>
      </w:r>
      <w:r>
        <w:rPr>
          <w:rFonts w:hint="eastAsia" w:ascii="宋体" w:hAnsi="宋体"/>
          <w:color w:val="auto"/>
          <w:sz w:val="24"/>
          <w:szCs w:val="24"/>
          <w:lang w:eastAsia="zh-CN"/>
        </w:rPr>
        <w:t>资格审查委员会</w:t>
      </w:r>
      <w:r>
        <w:rPr>
          <w:rFonts w:hint="eastAsia" w:ascii="宋体" w:hAnsi="宋体"/>
          <w:color w:val="auto"/>
          <w:sz w:val="24"/>
          <w:szCs w:val="24"/>
        </w:rPr>
        <w:t>进行审查。</w:t>
      </w:r>
    </w:p>
    <w:p>
      <w:pPr>
        <w:spacing w:line="440" w:lineRule="exact"/>
        <w:ind w:firstLine="480" w:firstLineChars="200"/>
        <w:rPr>
          <w:rFonts w:ascii="宋体" w:hAnsi="宋体"/>
          <w:sz w:val="24"/>
          <w:szCs w:val="24"/>
        </w:rPr>
      </w:pPr>
      <w:r>
        <w:rPr>
          <w:rFonts w:hint="eastAsia" w:ascii="宋体" w:hAnsi="宋体"/>
          <w:sz w:val="24"/>
          <w:szCs w:val="24"/>
        </w:rPr>
        <w:t>5.2审查方法及入围</w:t>
      </w:r>
    </w:p>
    <w:p>
      <w:pPr>
        <w:widowControl/>
        <w:spacing w:line="460" w:lineRule="exact"/>
        <w:ind w:firstLine="480" w:firstLineChars="200"/>
        <w:jc w:val="left"/>
        <w:rPr>
          <w:rFonts w:ascii="宋体" w:hAnsi="宋体" w:cs="宋体"/>
          <w:kern w:val="0"/>
          <w:sz w:val="24"/>
        </w:rPr>
      </w:pPr>
      <w:r>
        <w:rPr>
          <w:rFonts w:hint="eastAsia" w:ascii="宋体" w:hAnsi="宋体"/>
          <w:sz w:val="24"/>
          <w:szCs w:val="24"/>
        </w:rPr>
        <w:t>5.2.1</w:t>
      </w:r>
      <w:r>
        <w:rPr>
          <w:rFonts w:ascii="宋体" w:hAnsi="宋体" w:cs="宋体"/>
          <w:kern w:val="0"/>
          <w:sz w:val="24"/>
        </w:rPr>
        <w:t>资格预审采用</w:t>
      </w:r>
      <w:r>
        <w:rPr>
          <w:rFonts w:hint="eastAsia" w:ascii="宋体" w:hAnsi="宋体" w:cs="宋体"/>
          <w:kern w:val="0"/>
          <w:sz w:val="24"/>
        </w:rPr>
        <w:t>合格制</w:t>
      </w:r>
      <w:r>
        <w:rPr>
          <w:rFonts w:ascii="宋体" w:hAnsi="宋体" w:cs="宋体"/>
          <w:kern w:val="0"/>
          <w:sz w:val="24"/>
        </w:rPr>
        <w:t>，</w:t>
      </w:r>
      <w:r>
        <w:rPr>
          <w:rFonts w:hint="eastAsia" w:ascii="宋体" w:hAnsi="宋体" w:cs="宋体"/>
          <w:kern w:val="0"/>
          <w:sz w:val="24"/>
        </w:rPr>
        <w:t>合格即全部入围</w:t>
      </w:r>
      <w:r>
        <w:rPr>
          <w:rFonts w:ascii="宋体" w:hAnsi="宋体" w:cs="宋体"/>
          <w:kern w:val="0"/>
          <w:sz w:val="24"/>
        </w:rPr>
        <w:t>。</w:t>
      </w:r>
    </w:p>
    <w:p>
      <w:pPr>
        <w:spacing w:line="440" w:lineRule="exact"/>
        <w:ind w:firstLine="482" w:firstLineChars="200"/>
        <w:rPr>
          <w:rFonts w:ascii="宋体" w:hAnsi="宋体"/>
          <w:b/>
          <w:sz w:val="24"/>
          <w:szCs w:val="24"/>
        </w:rPr>
      </w:pPr>
      <w:r>
        <w:rPr>
          <w:rFonts w:hint="eastAsia" w:ascii="宋体" w:hAnsi="宋体"/>
          <w:b/>
          <w:sz w:val="24"/>
          <w:szCs w:val="24"/>
        </w:rPr>
        <w:t>6、通知和确认</w:t>
      </w:r>
    </w:p>
    <w:p>
      <w:pPr>
        <w:spacing w:line="440" w:lineRule="exact"/>
        <w:ind w:firstLine="482" w:firstLineChars="200"/>
        <w:rPr>
          <w:rFonts w:ascii="宋体" w:hAnsi="宋体"/>
          <w:sz w:val="24"/>
          <w:szCs w:val="24"/>
        </w:rPr>
      </w:pPr>
      <w:r>
        <w:rPr>
          <w:rFonts w:hint="eastAsia" w:ascii="宋体" w:hAnsi="宋体"/>
          <w:b/>
          <w:sz w:val="24"/>
          <w:szCs w:val="24"/>
        </w:rPr>
        <w:t>6.1通知</w:t>
      </w:r>
    </w:p>
    <w:p>
      <w:pPr>
        <w:spacing w:line="440" w:lineRule="exact"/>
        <w:ind w:firstLine="480" w:firstLineChars="200"/>
        <w:rPr>
          <w:rFonts w:ascii="宋体" w:hAnsi="宋体"/>
          <w:sz w:val="24"/>
          <w:szCs w:val="24"/>
        </w:rPr>
      </w:pPr>
      <w:r>
        <w:rPr>
          <w:rFonts w:hint="eastAsia" w:ascii="宋体" w:hAnsi="宋体"/>
          <w:sz w:val="24"/>
          <w:szCs w:val="24"/>
        </w:rPr>
        <w:t>招标人在</w:t>
      </w:r>
      <w:r>
        <w:rPr>
          <w:rFonts w:hint="eastAsia" w:ascii="宋体" w:hAnsi="宋体"/>
          <w:sz w:val="24"/>
          <w:szCs w:val="24"/>
          <w:u w:val="single"/>
        </w:rPr>
        <w:t>资格预审完后</w:t>
      </w:r>
      <w:r>
        <w:rPr>
          <w:rFonts w:ascii="宋体" w:hAnsi="宋体"/>
          <w:sz w:val="24"/>
          <w:szCs w:val="24"/>
          <w:u w:val="single"/>
        </w:rPr>
        <w:t>2</w:t>
      </w:r>
      <w:r>
        <w:rPr>
          <w:rFonts w:hint="eastAsia" w:ascii="宋体" w:hAnsi="宋体"/>
          <w:sz w:val="24"/>
          <w:szCs w:val="24"/>
          <w:u w:val="single"/>
        </w:rPr>
        <w:t>个工作日内</w:t>
      </w:r>
      <w:r>
        <w:rPr>
          <w:rFonts w:hint="eastAsia" w:ascii="宋体" w:hAnsi="宋体"/>
          <w:sz w:val="24"/>
          <w:szCs w:val="24"/>
        </w:rPr>
        <w:t>以书面形式将预审结果通知申请人，并向通过资格预审的申请人发出投标邀请书。</w:t>
      </w:r>
    </w:p>
    <w:p>
      <w:pPr>
        <w:spacing w:line="440" w:lineRule="exact"/>
        <w:ind w:firstLine="482" w:firstLineChars="200"/>
        <w:rPr>
          <w:rFonts w:ascii="宋体" w:hAnsi="宋体"/>
          <w:b/>
          <w:sz w:val="24"/>
          <w:szCs w:val="24"/>
        </w:rPr>
      </w:pPr>
      <w:r>
        <w:rPr>
          <w:rFonts w:hint="eastAsia" w:ascii="宋体" w:hAnsi="宋体"/>
          <w:b/>
          <w:sz w:val="24"/>
          <w:szCs w:val="24"/>
        </w:rPr>
        <w:t>6.2解释</w:t>
      </w:r>
    </w:p>
    <w:p>
      <w:pPr>
        <w:spacing w:line="440" w:lineRule="exact"/>
        <w:ind w:firstLine="480" w:firstLineChars="200"/>
        <w:rPr>
          <w:rFonts w:ascii="宋体" w:hAnsi="宋体"/>
          <w:sz w:val="24"/>
          <w:szCs w:val="24"/>
        </w:rPr>
      </w:pPr>
      <w:r>
        <w:rPr>
          <w:rFonts w:hint="eastAsia" w:ascii="宋体" w:hAnsi="宋体"/>
          <w:sz w:val="24"/>
          <w:szCs w:val="24"/>
        </w:rPr>
        <w:t>应申请人书面要求招标人应对资格预审结果作出书面解释和说明，但不保证申请人对解释内容满意。</w:t>
      </w:r>
    </w:p>
    <w:p>
      <w:pPr>
        <w:spacing w:line="440" w:lineRule="exact"/>
        <w:ind w:firstLine="482" w:firstLineChars="200"/>
        <w:rPr>
          <w:rFonts w:ascii="宋体" w:hAnsi="宋体"/>
          <w:b/>
          <w:sz w:val="24"/>
          <w:szCs w:val="24"/>
        </w:rPr>
      </w:pPr>
      <w:r>
        <w:rPr>
          <w:rFonts w:hint="eastAsia" w:ascii="宋体" w:hAnsi="宋体"/>
          <w:b/>
          <w:sz w:val="24"/>
          <w:szCs w:val="24"/>
        </w:rPr>
        <w:t>6.3确认</w:t>
      </w:r>
    </w:p>
    <w:p>
      <w:pPr>
        <w:spacing w:line="440" w:lineRule="exact"/>
        <w:ind w:firstLine="480" w:firstLineChars="200"/>
        <w:rPr>
          <w:rFonts w:ascii="宋体" w:hAnsi="宋体"/>
          <w:sz w:val="24"/>
          <w:szCs w:val="24"/>
        </w:rPr>
      </w:pPr>
      <w:r>
        <w:rPr>
          <w:rFonts w:hint="eastAsia" w:ascii="宋体" w:hAnsi="宋体"/>
          <w:sz w:val="24"/>
          <w:szCs w:val="24"/>
        </w:rPr>
        <w:t>通过资格预审的申请人在收到投标邀请书后，应在</w:t>
      </w:r>
      <w:r>
        <w:rPr>
          <w:rFonts w:hint="eastAsia" w:ascii="宋体" w:hAnsi="宋体"/>
          <w:sz w:val="24"/>
          <w:szCs w:val="24"/>
          <w:u w:val="single"/>
        </w:rPr>
        <w:t>收到投标邀请书24小时</w:t>
      </w:r>
      <w:r>
        <w:rPr>
          <w:rFonts w:hint="eastAsia" w:ascii="宋体" w:hAnsi="宋体"/>
          <w:sz w:val="24"/>
          <w:szCs w:val="24"/>
        </w:rPr>
        <w:t>内以书面形式予以确认，并明确表示是否参加投标。</w:t>
      </w:r>
    </w:p>
    <w:p>
      <w:pPr>
        <w:spacing w:line="440" w:lineRule="exact"/>
        <w:ind w:firstLine="482" w:firstLineChars="200"/>
        <w:rPr>
          <w:rFonts w:ascii="宋体" w:hAnsi="宋体"/>
          <w:b/>
          <w:sz w:val="24"/>
          <w:szCs w:val="24"/>
        </w:rPr>
      </w:pPr>
      <w:r>
        <w:rPr>
          <w:rFonts w:hint="eastAsia" w:ascii="宋体" w:hAnsi="宋体"/>
          <w:b/>
          <w:sz w:val="24"/>
          <w:szCs w:val="24"/>
        </w:rPr>
        <w:t>7、申请人的资格改变</w:t>
      </w:r>
    </w:p>
    <w:p>
      <w:pPr>
        <w:spacing w:line="440" w:lineRule="exact"/>
        <w:ind w:firstLine="480" w:firstLineChars="200"/>
        <w:rPr>
          <w:rFonts w:ascii="宋体" w:hAnsi="宋体"/>
          <w:sz w:val="24"/>
          <w:szCs w:val="24"/>
        </w:rPr>
      </w:pPr>
      <w:r>
        <w:rPr>
          <w:rFonts w:hint="eastAsia" w:ascii="宋体" w:hAnsi="宋体"/>
          <w:sz w:val="24"/>
          <w:szCs w:val="24"/>
        </w:rPr>
        <w:t>通过资格预审的申请人组织机构发生变化，使得其不再实质上满足第1.4条的，其投标不被接受。</w:t>
      </w:r>
    </w:p>
    <w:p>
      <w:pPr>
        <w:spacing w:line="440" w:lineRule="exact"/>
        <w:ind w:firstLine="482" w:firstLineChars="200"/>
        <w:rPr>
          <w:rFonts w:ascii="宋体" w:hAnsi="宋体"/>
          <w:b/>
          <w:sz w:val="24"/>
          <w:szCs w:val="24"/>
        </w:rPr>
      </w:pPr>
      <w:r>
        <w:rPr>
          <w:rFonts w:hint="eastAsia" w:ascii="宋体" w:hAnsi="宋体"/>
          <w:b/>
          <w:sz w:val="24"/>
          <w:szCs w:val="24"/>
        </w:rPr>
        <w:t>8、纪律与监督</w:t>
      </w:r>
    </w:p>
    <w:p>
      <w:pPr>
        <w:spacing w:line="440" w:lineRule="exact"/>
        <w:ind w:firstLine="482" w:firstLineChars="200"/>
        <w:rPr>
          <w:rFonts w:ascii="宋体" w:hAnsi="宋体"/>
          <w:b/>
          <w:sz w:val="24"/>
          <w:szCs w:val="24"/>
        </w:rPr>
      </w:pPr>
      <w:r>
        <w:rPr>
          <w:rFonts w:hint="eastAsia" w:ascii="宋体" w:hAnsi="宋体"/>
          <w:b/>
          <w:sz w:val="24"/>
          <w:szCs w:val="24"/>
        </w:rPr>
        <w:t>8.1严禁贿赂</w:t>
      </w:r>
    </w:p>
    <w:p>
      <w:pPr>
        <w:spacing w:line="440" w:lineRule="exact"/>
        <w:ind w:firstLine="480" w:firstLineChars="200"/>
        <w:rPr>
          <w:rFonts w:ascii="宋体" w:hAnsi="宋体"/>
          <w:sz w:val="24"/>
          <w:szCs w:val="24"/>
        </w:rPr>
      </w:pPr>
      <w:r>
        <w:rPr>
          <w:rFonts w:hint="eastAsia" w:ascii="宋体" w:hAnsi="宋体"/>
          <w:sz w:val="24"/>
          <w:szCs w:val="24"/>
        </w:rPr>
        <w:t>严禁申请人向参与资格审查的有关人员行贿。在资格预审期间，不得邀请审查人员成员以及与审查活动有关的工作人员到申请人单位参观考察，或出席申请人主办、赞助的任何活动。</w:t>
      </w:r>
    </w:p>
    <w:p>
      <w:pPr>
        <w:spacing w:line="440" w:lineRule="exact"/>
        <w:ind w:firstLine="482" w:firstLineChars="200"/>
        <w:rPr>
          <w:rFonts w:ascii="宋体" w:hAnsi="宋体"/>
          <w:b/>
          <w:sz w:val="24"/>
          <w:szCs w:val="24"/>
        </w:rPr>
      </w:pPr>
      <w:r>
        <w:rPr>
          <w:rFonts w:hint="eastAsia" w:ascii="宋体" w:hAnsi="宋体"/>
          <w:b/>
          <w:sz w:val="24"/>
          <w:szCs w:val="24"/>
        </w:rPr>
        <w:t>8.2回避</w:t>
      </w:r>
    </w:p>
    <w:p>
      <w:pPr>
        <w:spacing w:line="440" w:lineRule="exact"/>
        <w:ind w:firstLine="480" w:firstLineChars="200"/>
        <w:rPr>
          <w:rFonts w:ascii="宋体" w:hAnsi="宋体"/>
          <w:sz w:val="24"/>
          <w:szCs w:val="24"/>
        </w:rPr>
      </w:pPr>
      <w:r>
        <w:rPr>
          <w:rFonts w:hint="eastAsia" w:ascii="宋体" w:hAnsi="宋体"/>
          <w:sz w:val="24"/>
          <w:szCs w:val="24"/>
        </w:rPr>
        <w:t>资格审查成员有下述规定情形之一的，应主动提出回避：</w:t>
      </w:r>
    </w:p>
    <w:p>
      <w:pPr>
        <w:spacing w:line="440" w:lineRule="exact"/>
        <w:ind w:firstLine="480" w:firstLineChars="200"/>
        <w:rPr>
          <w:rFonts w:ascii="宋体" w:hAnsi="宋体"/>
          <w:sz w:val="24"/>
          <w:szCs w:val="24"/>
        </w:rPr>
      </w:pPr>
      <w:r>
        <w:rPr>
          <w:rFonts w:hint="eastAsia" w:ascii="宋体" w:hAnsi="宋体"/>
          <w:sz w:val="24"/>
          <w:szCs w:val="24"/>
        </w:rPr>
        <w:t>（1）投标申请人主要负责人或者拟任本招标项目的项目负责人的近亲属；</w:t>
      </w:r>
      <w:r>
        <w:rPr>
          <w:rFonts w:ascii="宋体" w:hAnsi="宋体"/>
          <w:sz w:val="24"/>
          <w:szCs w:val="24"/>
        </w:rPr>
        <w:t xml:space="preserve"> </w:t>
      </w:r>
    </w:p>
    <w:p>
      <w:pPr>
        <w:pStyle w:val="53"/>
        <w:spacing w:line="440" w:lineRule="exact"/>
        <w:ind w:firstLine="480" w:firstLineChars="200"/>
        <w:rPr>
          <w:rFonts w:hint="eastAsia" w:ascii="宋体" w:hAnsi="宋体"/>
          <w:sz w:val="24"/>
          <w:szCs w:val="24"/>
        </w:rPr>
      </w:pPr>
      <w:r>
        <w:rPr>
          <w:rFonts w:hint="eastAsia" w:ascii="宋体" w:hAnsi="宋体"/>
          <w:sz w:val="24"/>
          <w:szCs w:val="24"/>
        </w:rPr>
        <w:br w:type="page"/>
      </w:r>
    </w:p>
    <w:p>
      <w:pPr>
        <w:pStyle w:val="53"/>
        <w:spacing w:line="440" w:lineRule="exact"/>
        <w:ind w:firstLine="480" w:firstLineChars="200"/>
        <w:rPr>
          <w:rFonts w:ascii="宋体" w:hAnsi="宋体"/>
          <w:sz w:val="24"/>
          <w:szCs w:val="24"/>
        </w:rPr>
      </w:pPr>
      <w:r>
        <w:rPr>
          <w:rFonts w:hint="eastAsia" w:ascii="宋体" w:hAnsi="宋体"/>
          <w:sz w:val="24"/>
          <w:szCs w:val="24"/>
        </w:rPr>
        <w:t>（2）项目主管部门或者行政监督部门的人员；在本招标项目投标人编制投标文件过程中有过参与、指导、咨询等行为的人员；</w:t>
      </w:r>
    </w:p>
    <w:p>
      <w:pPr>
        <w:spacing w:line="440" w:lineRule="exact"/>
        <w:ind w:firstLine="480" w:firstLineChars="200"/>
        <w:rPr>
          <w:rFonts w:ascii="宋体" w:hAnsi="宋体"/>
          <w:sz w:val="24"/>
          <w:szCs w:val="24"/>
        </w:rPr>
      </w:pPr>
      <w:r>
        <w:rPr>
          <w:rFonts w:hint="eastAsia" w:ascii="宋体" w:hAnsi="宋体"/>
          <w:sz w:val="24"/>
          <w:szCs w:val="24"/>
        </w:rPr>
        <w:t>（3）与申请人存在利益关系，可能影响公正评审的；</w:t>
      </w:r>
    </w:p>
    <w:p>
      <w:pPr>
        <w:spacing w:line="440" w:lineRule="exact"/>
        <w:ind w:firstLine="480" w:firstLineChars="200"/>
        <w:rPr>
          <w:rFonts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spacing w:line="440" w:lineRule="exact"/>
        <w:ind w:firstLine="482" w:firstLineChars="200"/>
        <w:rPr>
          <w:rFonts w:ascii="宋体" w:hAnsi="宋体"/>
          <w:b/>
          <w:sz w:val="24"/>
          <w:szCs w:val="24"/>
        </w:rPr>
      </w:pPr>
      <w:r>
        <w:rPr>
          <w:rFonts w:hint="eastAsia" w:ascii="宋体" w:hAnsi="宋体"/>
          <w:b/>
          <w:sz w:val="24"/>
          <w:szCs w:val="24"/>
        </w:rPr>
        <w:t xml:space="preserve">8.3纪律 </w:t>
      </w:r>
    </w:p>
    <w:p>
      <w:pPr>
        <w:spacing w:line="440" w:lineRule="exact"/>
        <w:ind w:firstLine="480" w:firstLineChars="200"/>
        <w:rPr>
          <w:rFonts w:ascii="宋体" w:hAnsi="宋体"/>
          <w:sz w:val="24"/>
          <w:szCs w:val="24"/>
        </w:rPr>
      </w:pPr>
      <w:r>
        <w:rPr>
          <w:rFonts w:hint="eastAsia" w:ascii="宋体" w:hAnsi="宋体"/>
          <w:sz w:val="24"/>
          <w:szCs w:val="24"/>
        </w:rPr>
        <w:t>（1）评审开始后，应当关闭一切通讯设备；评审过程中，应当客观公正，不得发表任何具有倾向性、诱导性的意见，不得对其他成员的评审意见施加影响；</w:t>
      </w:r>
    </w:p>
    <w:p>
      <w:pPr>
        <w:spacing w:line="440" w:lineRule="exact"/>
        <w:ind w:firstLine="480" w:firstLineChars="200"/>
        <w:rPr>
          <w:rFonts w:ascii="宋体" w:hAnsi="宋体"/>
          <w:sz w:val="24"/>
          <w:szCs w:val="24"/>
        </w:rPr>
      </w:pPr>
      <w:r>
        <w:rPr>
          <w:rFonts w:hint="eastAsia" w:ascii="宋体" w:hAnsi="宋体"/>
          <w:sz w:val="24"/>
          <w:szCs w:val="24"/>
        </w:rPr>
        <w:t>（2）自觉接受相关部门的监督管理，发现违法情况，应及时向相关建设行政主管部门或其委托的招标投标监管机构反映；</w:t>
      </w:r>
    </w:p>
    <w:p>
      <w:pPr>
        <w:spacing w:line="440" w:lineRule="exact"/>
        <w:ind w:firstLine="480" w:firstLineChars="200"/>
        <w:rPr>
          <w:rFonts w:ascii="宋体" w:hAnsi="宋体"/>
          <w:sz w:val="24"/>
          <w:szCs w:val="24"/>
        </w:rPr>
      </w:pPr>
      <w:r>
        <w:rPr>
          <w:rFonts w:hint="eastAsia" w:ascii="宋体" w:hAnsi="宋体"/>
          <w:sz w:val="24"/>
          <w:szCs w:val="24"/>
        </w:rPr>
        <w:t>（3）资格预审结果通知书发出之前，不得与本招标项目的申请人或者其他利害关系人私下接触，不得向外界透露本招标项目的资格预审及其相关情况；</w:t>
      </w:r>
    </w:p>
    <w:p>
      <w:pPr>
        <w:spacing w:line="440" w:lineRule="exact"/>
        <w:ind w:firstLine="480" w:firstLineChars="200"/>
        <w:rPr>
          <w:rFonts w:ascii="宋体" w:hAnsi="宋体"/>
          <w:sz w:val="24"/>
          <w:szCs w:val="24"/>
        </w:rPr>
      </w:pPr>
      <w:r>
        <w:rPr>
          <w:rFonts w:hint="eastAsia" w:ascii="宋体" w:hAnsi="宋体"/>
          <w:sz w:val="24"/>
          <w:szCs w:val="24"/>
        </w:rPr>
        <w:t>（4）不得收受申请人和其他利害关系人的财物或其他好处。</w:t>
      </w:r>
    </w:p>
    <w:p>
      <w:pPr>
        <w:spacing w:line="440" w:lineRule="exact"/>
        <w:ind w:firstLine="482" w:firstLineChars="200"/>
        <w:rPr>
          <w:rFonts w:ascii="宋体" w:hAnsi="宋体"/>
          <w:b/>
          <w:sz w:val="24"/>
          <w:szCs w:val="24"/>
        </w:rPr>
      </w:pPr>
      <w:r>
        <w:rPr>
          <w:rFonts w:hint="eastAsia" w:ascii="宋体" w:hAnsi="宋体"/>
          <w:b/>
          <w:sz w:val="24"/>
          <w:szCs w:val="24"/>
        </w:rPr>
        <w:t>8.4不得干扰资格预审工作</w:t>
      </w:r>
    </w:p>
    <w:p>
      <w:pPr>
        <w:spacing w:line="440" w:lineRule="exact"/>
        <w:ind w:firstLine="480" w:firstLineChars="200"/>
        <w:rPr>
          <w:rFonts w:ascii="宋体" w:hAnsi="宋体"/>
          <w:sz w:val="24"/>
          <w:szCs w:val="24"/>
        </w:rPr>
      </w:pPr>
      <w:r>
        <w:rPr>
          <w:rFonts w:hint="eastAsia" w:ascii="宋体" w:hAnsi="宋体"/>
          <w:sz w:val="24"/>
          <w:szCs w:val="24"/>
        </w:rPr>
        <w:t>申请人不得以任何方式干扰、影响资格预审的审查工作，否则将导致其不能通过资格预审。</w:t>
      </w:r>
    </w:p>
    <w:p>
      <w:pPr>
        <w:spacing w:line="440" w:lineRule="exact"/>
        <w:ind w:firstLine="482" w:firstLineChars="200"/>
        <w:rPr>
          <w:rFonts w:ascii="宋体" w:hAnsi="宋体"/>
          <w:b/>
          <w:sz w:val="24"/>
          <w:szCs w:val="24"/>
        </w:rPr>
      </w:pPr>
      <w:r>
        <w:rPr>
          <w:rFonts w:hint="eastAsia" w:ascii="宋体" w:hAnsi="宋体"/>
          <w:b/>
          <w:sz w:val="24"/>
          <w:szCs w:val="24"/>
        </w:rPr>
        <w:t>8.5保密</w:t>
      </w:r>
    </w:p>
    <w:p>
      <w:pPr>
        <w:spacing w:line="440" w:lineRule="exact"/>
        <w:ind w:firstLine="480" w:firstLineChars="200"/>
        <w:rPr>
          <w:rFonts w:ascii="宋体" w:hAnsi="宋体"/>
          <w:sz w:val="24"/>
          <w:szCs w:val="24"/>
        </w:rPr>
      </w:pPr>
      <w:r>
        <w:rPr>
          <w:rFonts w:hint="eastAsia" w:ascii="宋体" w:hAnsi="宋体"/>
          <w:sz w:val="24"/>
          <w:szCs w:val="24"/>
        </w:rPr>
        <w:t>招标人、审查人员和与审查活动有关的申请人和其他利害关系人应对资格预审结果保密，不得向他人透露可能影响公平竞争的有关情况。</w:t>
      </w:r>
    </w:p>
    <w:p>
      <w:pPr>
        <w:spacing w:line="440" w:lineRule="exact"/>
        <w:ind w:firstLine="482" w:firstLineChars="200"/>
        <w:rPr>
          <w:rFonts w:ascii="宋体" w:hAnsi="宋体"/>
          <w:b/>
          <w:sz w:val="24"/>
          <w:szCs w:val="24"/>
        </w:rPr>
      </w:pPr>
      <w:r>
        <w:rPr>
          <w:rFonts w:hint="eastAsia" w:ascii="宋体" w:hAnsi="宋体"/>
          <w:b/>
          <w:sz w:val="24"/>
          <w:szCs w:val="24"/>
        </w:rPr>
        <w:t>8.6投诉</w:t>
      </w:r>
    </w:p>
    <w:p>
      <w:pPr>
        <w:spacing w:line="440" w:lineRule="exact"/>
        <w:ind w:firstLine="480" w:firstLineChars="200"/>
        <w:rPr>
          <w:rFonts w:ascii="宋体" w:hAnsi="宋体"/>
          <w:sz w:val="24"/>
          <w:szCs w:val="24"/>
        </w:rPr>
      </w:pPr>
      <w:r>
        <w:rPr>
          <w:rFonts w:hint="eastAsia" w:ascii="宋体" w:hAnsi="宋体"/>
          <w:sz w:val="24"/>
          <w:szCs w:val="24"/>
        </w:rPr>
        <w:t>申请人和其他厉害关系人认为本次资格预审活动违反法律、法规和规章规定的、有权向有关行政监督部门投诉。</w:t>
      </w:r>
    </w:p>
    <w:p>
      <w:pPr>
        <w:spacing w:line="440" w:lineRule="exact"/>
        <w:ind w:firstLine="482" w:firstLineChars="200"/>
        <w:rPr>
          <w:rFonts w:ascii="宋体" w:hAnsi="宋体"/>
          <w:b/>
          <w:sz w:val="24"/>
          <w:szCs w:val="24"/>
        </w:rPr>
      </w:pPr>
      <w:r>
        <w:rPr>
          <w:rFonts w:hint="eastAsia" w:ascii="宋体" w:hAnsi="宋体"/>
          <w:b/>
          <w:sz w:val="24"/>
          <w:szCs w:val="24"/>
        </w:rPr>
        <w:t>9、其他</w:t>
      </w:r>
    </w:p>
    <w:p>
      <w:pPr>
        <w:spacing w:line="440" w:lineRule="exact"/>
        <w:ind w:firstLine="480" w:firstLineChars="200"/>
        <w:rPr>
          <w:rFonts w:ascii="宋体" w:hAnsi="宋体"/>
          <w:sz w:val="24"/>
          <w:szCs w:val="24"/>
        </w:rPr>
      </w:pPr>
      <w:r>
        <w:rPr>
          <w:rFonts w:hint="eastAsia" w:ascii="宋体" w:hAnsi="宋体"/>
          <w:sz w:val="24"/>
          <w:szCs w:val="24"/>
        </w:rPr>
        <w:t>9.1申请人在资格预审申请文件中有隐瞒事实、弄虚作假的行为，或有不按资格预审文件的要求如实提供有关情况、文件、证明等资料的行为，或有所提供的有关情况、文件、证明等资料与经查实的事实不符的行为，且上述行为对该申请人有利的，按照不合格</w:t>
      </w:r>
      <w:r>
        <w:rPr>
          <w:rFonts w:hint="eastAsia" w:ascii="宋体" w:hAnsi="宋体" w:cs="宋体"/>
          <w:kern w:val="0"/>
          <w:sz w:val="24"/>
        </w:rPr>
        <w:t>申请</w:t>
      </w:r>
      <w:r>
        <w:rPr>
          <w:rFonts w:hint="eastAsia" w:ascii="宋体" w:hAnsi="宋体"/>
          <w:sz w:val="24"/>
          <w:szCs w:val="24"/>
        </w:rPr>
        <w:t>人处理。已入围的，取消其入围资格。</w:t>
      </w:r>
    </w:p>
    <w:p>
      <w:pPr>
        <w:spacing w:line="440" w:lineRule="exact"/>
        <w:ind w:firstLine="480" w:firstLineChars="200"/>
        <w:rPr>
          <w:rFonts w:ascii="宋体" w:hAnsi="宋体"/>
          <w:sz w:val="24"/>
          <w:szCs w:val="24"/>
        </w:rPr>
      </w:pPr>
      <w:r>
        <w:rPr>
          <w:rFonts w:hint="eastAsia" w:ascii="宋体" w:hAnsi="宋体"/>
          <w:sz w:val="24"/>
          <w:szCs w:val="24"/>
        </w:rPr>
        <w:t>9.2 开标前，申请人及其拟任项目负责人和技术负责人的情况发生变化，致使其达不到合格申请人资格条件的，按照不合格申请人处理。</w:t>
      </w:r>
    </w:p>
    <w:p>
      <w:pPr>
        <w:spacing w:line="440" w:lineRule="exact"/>
        <w:ind w:firstLine="480" w:firstLineChars="200"/>
        <w:rPr>
          <w:rFonts w:ascii="宋体" w:hAnsi="宋体"/>
          <w:sz w:val="24"/>
          <w:szCs w:val="24"/>
        </w:rPr>
      </w:pPr>
      <w:r>
        <w:rPr>
          <w:rFonts w:hint="eastAsia" w:ascii="宋体" w:hAnsi="宋体"/>
          <w:sz w:val="24"/>
          <w:szCs w:val="24"/>
        </w:rPr>
        <w:t>9.3 中标通知发出以前，中标候选人及其拟任项目负责人和技术负责人的情况发生变化，致使其达不到合格</w:t>
      </w:r>
      <w:r>
        <w:rPr>
          <w:rFonts w:hint="eastAsia" w:ascii="宋体" w:hAnsi="宋体" w:cs="宋体"/>
          <w:kern w:val="0"/>
          <w:sz w:val="24"/>
        </w:rPr>
        <w:t>申请</w:t>
      </w:r>
      <w:r>
        <w:rPr>
          <w:rFonts w:hint="eastAsia" w:ascii="宋体" w:hAnsi="宋体"/>
          <w:sz w:val="24"/>
          <w:szCs w:val="24"/>
        </w:rPr>
        <w:t>人资格条件的，取消其中标候选人资格。</w:t>
      </w:r>
    </w:p>
    <w:p>
      <w:pPr>
        <w:widowControl/>
        <w:jc w:val="left"/>
        <w:rPr>
          <w:rFonts w:hint="eastAsia" w:ascii="宋体" w:hAnsi="宋体"/>
          <w:b/>
          <w:sz w:val="24"/>
          <w:szCs w:val="24"/>
        </w:rPr>
      </w:pPr>
      <w:bookmarkStart w:id="10" w:name="_Toc474942145"/>
      <w:r>
        <w:rPr>
          <w:rFonts w:hint="eastAsia" w:ascii="宋体" w:hAnsi="宋体"/>
          <w:b/>
          <w:sz w:val="24"/>
          <w:szCs w:val="24"/>
        </w:rPr>
        <w:br w:type="page"/>
      </w:r>
    </w:p>
    <w:p>
      <w:pPr>
        <w:widowControl/>
        <w:jc w:val="center"/>
        <w:rPr>
          <w:rFonts w:ascii="宋体" w:hAnsi="宋体"/>
          <w:b/>
          <w:sz w:val="24"/>
          <w:szCs w:val="24"/>
        </w:rPr>
      </w:pPr>
      <w:r>
        <w:rPr>
          <w:rFonts w:hint="eastAsia" w:ascii="宋体" w:hAnsi="宋体"/>
          <w:b/>
          <w:sz w:val="24"/>
          <w:szCs w:val="24"/>
        </w:rPr>
        <w:t>第三章  资格审查办法</w:t>
      </w:r>
      <w:bookmarkEnd w:id="10"/>
      <w:r>
        <w:rPr>
          <w:rFonts w:hint="eastAsia" w:ascii="宋体" w:hAnsi="宋体"/>
          <w:b/>
          <w:sz w:val="24"/>
          <w:szCs w:val="24"/>
        </w:rPr>
        <w:t>（合格入围法）</w:t>
      </w:r>
    </w:p>
    <w:p>
      <w:pPr>
        <w:snapToGrid w:val="0"/>
        <w:jc w:val="center"/>
        <w:rPr>
          <w:rFonts w:ascii="宋体" w:hAnsi="宋体"/>
          <w:sz w:val="30"/>
          <w:szCs w:val="30"/>
        </w:rPr>
      </w:pPr>
      <w:r>
        <w:rPr>
          <w:rFonts w:hint="eastAsia" w:ascii="宋体" w:hAnsi="宋体"/>
          <w:sz w:val="30"/>
          <w:szCs w:val="30"/>
        </w:rPr>
        <w:t>资格审查办法前附表</w:t>
      </w:r>
    </w:p>
    <w:tbl>
      <w:tblPr>
        <w:tblStyle w:val="31"/>
        <w:tblW w:w="94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
        <w:gridCol w:w="676"/>
        <w:gridCol w:w="3209"/>
        <w:gridCol w:w="46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97" w:type="dxa"/>
            <w:gridSpan w:val="2"/>
            <w:vAlign w:val="center"/>
          </w:tcPr>
          <w:p>
            <w:pPr>
              <w:snapToGrid w:val="0"/>
              <w:jc w:val="center"/>
              <w:rPr>
                <w:rFonts w:ascii="宋体" w:hAnsi="宋体"/>
                <w:b/>
                <w:sz w:val="18"/>
                <w:szCs w:val="18"/>
              </w:rPr>
            </w:pPr>
            <w:r>
              <w:rPr>
                <w:rFonts w:hint="eastAsia" w:ascii="宋体" w:hAnsi="宋体"/>
                <w:b/>
                <w:sz w:val="18"/>
                <w:szCs w:val="18"/>
              </w:rPr>
              <w:t>条款号</w:t>
            </w:r>
          </w:p>
        </w:tc>
        <w:tc>
          <w:tcPr>
            <w:tcW w:w="3209" w:type="dxa"/>
            <w:tcBorders>
              <w:right w:val="single" w:color="auto" w:sz="2" w:space="0"/>
            </w:tcBorders>
            <w:vAlign w:val="center"/>
          </w:tcPr>
          <w:p>
            <w:pPr>
              <w:snapToGrid w:val="0"/>
              <w:jc w:val="center"/>
              <w:rPr>
                <w:rFonts w:ascii="宋体" w:hAnsi="宋体"/>
                <w:b/>
                <w:sz w:val="18"/>
                <w:szCs w:val="18"/>
              </w:rPr>
            </w:pPr>
            <w:r>
              <w:rPr>
                <w:rFonts w:hint="eastAsia" w:ascii="宋体" w:hAnsi="宋体"/>
                <w:b/>
                <w:sz w:val="18"/>
                <w:szCs w:val="18"/>
              </w:rPr>
              <w:t>审查因素</w:t>
            </w:r>
          </w:p>
        </w:tc>
        <w:tc>
          <w:tcPr>
            <w:tcW w:w="4662" w:type="dxa"/>
            <w:tcBorders>
              <w:left w:val="single" w:color="auto" w:sz="2" w:space="0"/>
            </w:tcBorders>
            <w:vAlign w:val="center"/>
          </w:tcPr>
          <w:p>
            <w:pPr>
              <w:snapToGrid w:val="0"/>
              <w:jc w:val="center"/>
              <w:rPr>
                <w:rFonts w:ascii="宋体" w:hAnsi="宋体"/>
                <w:b/>
                <w:sz w:val="18"/>
                <w:szCs w:val="18"/>
              </w:rPr>
            </w:pPr>
            <w:r>
              <w:rPr>
                <w:rFonts w:hint="eastAsia" w:ascii="宋体" w:hAnsi="宋体"/>
                <w:b/>
                <w:sz w:val="18"/>
                <w:szCs w:val="18"/>
              </w:rPr>
              <w:t>审查标准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restart"/>
            <w:vAlign w:val="center"/>
          </w:tcPr>
          <w:p>
            <w:pPr>
              <w:snapToGrid w:val="0"/>
              <w:jc w:val="center"/>
              <w:rPr>
                <w:rFonts w:ascii="宋体" w:hAnsi="宋体"/>
                <w:sz w:val="18"/>
                <w:szCs w:val="18"/>
              </w:rPr>
            </w:pPr>
            <w:r>
              <w:rPr>
                <w:rFonts w:hint="eastAsia" w:ascii="宋体" w:hAnsi="宋体"/>
                <w:sz w:val="18"/>
                <w:szCs w:val="18"/>
              </w:rPr>
              <w:t>2.1</w:t>
            </w:r>
          </w:p>
          <w:p>
            <w:pPr>
              <w:snapToGrid w:val="0"/>
              <w:rPr>
                <w:rFonts w:ascii="宋体" w:hAnsi="宋体"/>
                <w:sz w:val="18"/>
                <w:szCs w:val="18"/>
              </w:rPr>
            </w:pPr>
          </w:p>
        </w:tc>
        <w:tc>
          <w:tcPr>
            <w:tcW w:w="676" w:type="dxa"/>
            <w:vMerge w:val="restart"/>
            <w:vAlign w:val="center"/>
          </w:tcPr>
          <w:p>
            <w:pPr>
              <w:snapToGrid w:val="0"/>
              <w:rPr>
                <w:rFonts w:ascii="宋体" w:hAnsi="宋体"/>
                <w:sz w:val="18"/>
                <w:szCs w:val="18"/>
              </w:rPr>
            </w:pPr>
            <w:r>
              <w:rPr>
                <w:rFonts w:hint="eastAsia" w:ascii="宋体" w:hAnsi="宋体"/>
                <w:sz w:val="18"/>
                <w:szCs w:val="18"/>
              </w:rPr>
              <w:t>初步评审</w:t>
            </w:r>
          </w:p>
        </w:tc>
        <w:tc>
          <w:tcPr>
            <w:tcW w:w="3209" w:type="dxa"/>
            <w:tcBorders>
              <w:right w:val="single" w:color="auto" w:sz="2" w:space="0"/>
            </w:tcBorders>
            <w:vAlign w:val="center"/>
          </w:tcPr>
          <w:p>
            <w:pPr>
              <w:spacing w:line="240" w:lineRule="exact"/>
              <w:jc w:val="center"/>
              <w:rPr>
                <w:rFonts w:ascii="宋体" w:hAnsi="宋体"/>
                <w:sz w:val="18"/>
                <w:szCs w:val="21"/>
              </w:rPr>
            </w:pPr>
            <w:r>
              <w:rPr>
                <w:rFonts w:ascii="宋体" w:hAnsi="宋体"/>
                <w:sz w:val="18"/>
                <w:szCs w:val="21"/>
              </w:rPr>
              <w:t>投标人名称</w:t>
            </w:r>
          </w:p>
        </w:tc>
        <w:tc>
          <w:tcPr>
            <w:tcW w:w="4662" w:type="dxa"/>
            <w:tcBorders>
              <w:left w:val="single" w:color="auto" w:sz="2" w:space="0"/>
            </w:tcBorders>
            <w:vAlign w:val="center"/>
          </w:tcPr>
          <w:p>
            <w:pPr>
              <w:spacing w:line="240" w:lineRule="exact"/>
              <w:rPr>
                <w:rFonts w:ascii="宋体" w:hAnsi="宋体"/>
                <w:sz w:val="18"/>
                <w:szCs w:val="21"/>
              </w:rPr>
            </w:pPr>
            <w:r>
              <w:rPr>
                <w:rFonts w:ascii="宋体" w:hAnsi="宋体"/>
                <w:sz w:val="18"/>
                <w:szCs w:val="21"/>
              </w:rPr>
              <w:t>与营业执照上的名称一致；</w:t>
            </w:r>
            <w:r>
              <w:rPr>
                <w:rFonts w:ascii="宋体" w:hAnsi="宋体"/>
                <w:sz w:val="18"/>
                <w:szCs w:val="18"/>
              </w:rPr>
              <w:t>省外企业名称与在“湖南省住房和城乡建设网”登记的</w:t>
            </w:r>
            <w:r>
              <w:rPr>
                <w:rFonts w:ascii="宋体" w:hAnsi="宋体"/>
                <w:sz w:val="18"/>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continue"/>
            <w:vAlign w:val="center"/>
          </w:tcPr>
          <w:p>
            <w:pPr>
              <w:snapToGrid w:val="0"/>
              <w:rPr>
                <w:rFonts w:ascii="宋体" w:hAnsi="宋体"/>
                <w:sz w:val="18"/>
                <w:szCs w:val="18"/>
              </w:rPr>
            </w:pPr>
          </w:p>
        </w:tc>
        <w:tc>
          <w:tcPr>
            <w:tcW w:w="676" w:type="dxa"/>
            <w:vMerge w:val="continue"/>
            <w:vAlign w:val="center"/>
          </w:tcPr>
          <w:p>
            <w:pPr>
              <w:snapToGrid w:val="0"/>
              <w:rPr>
                <w:rFonts w:ascii="宋体" w:hAnsi="宋体"/>
                <w:sz w:val="18"/>
                <w:szCs w:val="18"/>
              </w:rPr>
            </w:pPr>
          </w:p>
        </w:tc>
        <w:tc>
          <w:tcPr>
            <w:tcW w:w="3209" w:type="dxa"/>
            <w:tcBorders>
              <w:right w:val="single" w:color="auto" w:sz="2" w:space="0"/>
            </w:tcBorders>
            <w:vAlign w:val="center"/>
          </w:tcPr>
          <w:p>
            <w:pPr>
              <w:snapToGrid w:val="0"/>
              <w:ind w:firstLine="360" w:firstLineChars="200"/>
              <w:jc w:val="center"/>
              <w:rPr>
                <w:rFonts w:ascii="宋体" w:hAnsi="宋体"/>
                <w:sz w:val="18"/>
                <w:szCs w:val="18"/>
              </w:rPr>
            </w:pPr>
            <w:r>
              <w:rPr>
                <w:rFonts w:hint="eastAsia" w:ascii="宋体" w:hAnsi="宋体"/>
                <w:sz w:val="18"/>
                <w:szCs w:val="18"/>
              </w:rPr>
              <w:t>申请函签字盖章</w:t>
            </w:r>
          </w:p>
        </w:tc>
        <w:tc>
          <w:tcPr>
            <w:tcW w:w="4662" w:type="dxa"/>
            <w:tcBorders>
              <w:left w:val="single" w:color="auto" w:sz="2" w:space="0"/>
            </w:tcBorders>
            <w:vAlign w:val="center"/>
          </w:tcPr>
          <w:p>
            <w:pPr>
              <w:snapToGrid w:val="0"/>
              <w:rPr>
                <w:rFonts w:ascii="宋体" w:hAnsi="宋体"/>
                <w:sz w:val="18"/>
                <w:szCs w:val="18"/>
              </w:rPr>
            </w:pPr>
            <w:r>
              <w:rPr>
                <w:rFonts w:hint="eastAsia" w:ascii="宋体" w:hAnsi="宋体"/>
                <w:sz w:val="18"/>
                <w:szCs w:val="18"/>
              </w:rPr>
              <w:t>由法定代表人（或其委托代理人）签名（或加盖印章），并</w:t>
            </w:r>
            <w:r>
              <w:rPr>
                <w:rFonts w:ascii="宋体" w:hAnsi="宋体"/>
                <w:sz w:val="18"/>
                <w:szCs w:val="18"/>
              </w:rPr>
              <w:t>加盖</w:t>
            </w:r>
            <w:r>
              <w:rPr>
                <w:rFonts w:hint="eastAsia" w:ascii="宋体" w:hAnsi="宋体"/>
                <w:sz w:val="18"/>
                <w:szCs w:val="18"/>
              </w:rPr>
              <w:t>投标人的</w:t>
            </w:r>
            <w:r>
              <w:rPr>
                <w:rFonts w:ascii="宋体" w:hAnsi="宋体"/>
                <w:sz w:val="18"/>
                <w:szCs w:val="18"/>
              </w:rPr>
              <w:t>单位公章</w:t>
            </w:r>
            <w:r>
              <w:rPr>
                <w:rFonts w:hint="eastAsia" w:ascii="宋体" w:hAnsi="宋体"/>
                <w:sz w:val="18"/>
                <w:szCs w:val="18"/>
              </w:rPr>
              <w:t>。</w:t>
            </w:r>
            <w:r>
              <w:rPr>
                <w:rFonts w:ascii="宋体" w:hAnsi="宋体"/>
                <w:sz w:val="18"/>
                <w:szCs w:val="18"/>
              </w:rPr>
              <w:t>投标人加盖的单位公章与其营业执照的单位名称</w:t>
            </w:r>
            <w:r>
              <w:rPr>
                <w:rFonts w:hint="eastAsia" w:ascii="宋体" w:hAnsi="宋体"/>
                <w:sz w:val="18"/>
                <w:szCs w:val="18"/>
              </w:rPr>
              <w:t>应当</w:t>
            </w:r>
            <w:r>
              <w:rPr>
                <w:rFonts w:ascii="宋体" w:hAnsi="宋体"/>
                <w:sz w:val="18"/>
                <w:szCs w:val="18"/>
              </w:rPr>
              <w:t>一致。</w:t>
            </w:r>
            <w:r>
              <w:rPr>
                <w:rFonts w:hint="eastAsia" w:ascii="宋体" w:hAnsi="宋体"/>
                <w:sz w:val="18"/>
                <w:szCs w:val="18"/>
              </w:rPr>
              <w:t>委托代理人为本招标项目的拟任项目负责人。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continue"/>
            <w:vAlign w:val="center"/>
          </w:tcPr>
          <w:p>
            <w:pPr>
              <w:snapToGrid w:val="0"/>
              <w:rPr>
                <w:rFonts w:ascii="宋体" w:hAnsi="宋体"/>
                <w:sz w:val="18"/>
                <w:szCs w:val="18"/>
              </w:rPr>
            </w:pPr>
          </w:p>
        </w:tc>
        <w:tc>
          <w:tcPr>
            <w:tcW w:w="676" w:type="dxa"/>
            <w:vMerge w:val="continue"/>
            <w:vAlign w:val="center"/>
          </w:tcPr>
          <w:p>
            <w:pPr>
              <w:snapToGrid w:val="0"/>
              <w:rPr>
                <w:rFonts w:ascii="宋体" w:hAnsi="宋体"/>
                <w:sz w:val="18"/>
                <w:szCs w:val="18"/>
              </w:rPr>
            </w:pPr>
          </w:p>
        </w:tc>
        <w:tc>
          <w:tcPr>
            <w:tcW w:w="3209" w:type="dxa"/>
            <w:tcBorders>
              <w:right w:val="single" w:color="auto" w:sz="2" w:space="0"/>
            </w:tcBorders>
            <w:vAlign w:val="center"/>
          </w:tcPr>
          <w:p>
            <w:pPr>
              <w:spacing w:line="240" w:lineRule="exact"/>
              <w:jc w:val="center"/>
              <w:rPr>
                <w:rFonts w:ascii="宋体" w:hAnsi="宋体"/>
                <w:sz w:val="18"/>
                <w:szCs w:val="21"/>
              </w:rPr>
            </w:pPr>
            <w:r>
              <w:rPr>
                <w:rFonts w:hint="eastAsia" w:ascii="宋体" w:hAnsi="宋体"/>
                <w:sz w:val="18"/>
                <w:szCs w:val="21"/>
              </w:rPr>
              <w:t>资格审查申请</w:t>
            </w:r>
            <w:r>
              <w:rPr>
                <w:rFonts w:ascii="宋体" w:hAnsi="宋体"/>
                <w:sz w:val="18"/>
                <w:szCs w:val="21"/>
              </w:rPr>
              <w:t>文件</w:t>
            </w:r>
          </w:p>
        </w:tc>
        <w:tc>
          <w:tcPr>
            <w:tcW w:w="4662" w:type="dxa"/>
            <w:tcBorders>
              <w:left w:val="single" w:color="auto" w:sz="2" w:space="0"/>
            </w:tcBorders>
            <w:vAlign w:val="center"/>
          </w:tcPr>
          <w:p>
            <w:pPr>
              <w:spacing w:line="240" w:lineRule="exact"/>
              <w:rPr>
                <w:rFonts w:ascii="宋体" w:hAnsi="宋体"/>
                <w:sz w:val="18"/>
                <w:szCs w:val="18"/>
              </w:rPr>
            </w:pPr>
            <w:r>
              <w:rPr>
                <w:rFonts w:hint="eastAsia" w:ascii="宋体" w:hAnsi="宋体"/>
                <w:sz w:val="18"/>
                <w:szCs w:val="18"/>
              </w:rPr>
              <w:t>同一</w:t>
            </w:r>
            <w:r>
              <w:rPr>
                <w:rFonts w:ascii="宋体" w:hAnsi="宋体"/>
                <w:sz w:val="18"/>
                <w:szCs w:val="18"/>
              </w:rPr>
              <w:t>投标人</w:t>
            </w:r>
            <w:r>
              <w:rPr>
                <w:rFonts w:hint="eastAsia" w:ascii="宋体" w:hAnsi="宋体"/>
                <w:sz w:val="18"/>
                <w:szCs w:val="18"/>
              </w:rPr>
              <w:t>未</w:t>
            </w:r>
            <w:r>
              <w:rPr>
                <w:rFonts w:ascii="宋体" w:hAnsi="宋体"/>
                <w:sz w:val="18"/>
                <w:szCs w:val="18"/>
              </w:rPr>
              <w:t>提交两份</w:t>
            </w:r>
            <w:r>
              <w:rPr>
                <w:rFonts w:hint="eastAsia" w:ascii="宋体" w:hAnsi="宋体"/>
                <w:sz w:val="18"/>
                <w:szCs w:val="18"/>
              </w:rPr>
              <w:t>及以上</w:t>
            </w:r>
            <w:r>
              <w:rPr>
                <w:rFonts w:ascii="宋体" w:hAnsi="宋体"/>
                <w:sz w:val="18"/>
                <w:szCs w:val="18"/>
              </w:rPr>
              <w:t>以上</w:t>
            </w:r>
            <w:r>
              <w:rPr>
                <w:rFonts w:hint="eastAsia" w:ascii="宋体" w:hAnsi="宋体"/>
                <w:sz w:val="18"/>
                <w:szCs w:val="18"/>
              </w:rPr>
              <w:t>不同内容</w:t>
            </w:r>
            <w:r>
              <w:rPr>
                <w:rFonts w:ascii="宋体" w:hAnsi="宋体"/>
                <w:sz w:val="18"/>
                <w:szCs w:val="18"/>
              </w:rPr>
              <w:t>的</w:t>
            </w:r>
            <w:r>
              <w:rPr>
                <w:rFonts w:hint="eastAsia" w:ascii="宋体" w:hAnsi="宋体"/>
                <w:sz w:val="18"/>
                <w:szCs w:val="18"/>
              </w:rPr>
              <w:t>资格审查申请</w:t>
            </w:r>
            <w:r>
              <w:rPr>
                <w:rFonts w:ascii="宋体" w:hAnsi="宋体"/>
                <w:sz w:val="18"/>
                <w:szCs w:val="18"/>
              </w:rPr>
              <w:t>文件</w:t>
            </w:r>
            <w:r>
              <w:rPr>
                <w:rFonts w:hint="eastAsia" w:ascii="宋体" w:hAnsi="宋体"/>
                <w:sz w:val="18"/>
                <w:szCs w:val="18"/>
              </w:rPr>
              <w:t>，</w:t>
            </w:r>
            <w:r>
              <w:rPr>
                <w:rFonts w:ascii="宋体" w:hAnsi="宋体"/>
                <w:sz w:val="18"/>
                <w:szCs w:val="18"/>
              </w:rPr>
              <w:t>但招标文件要求提交备选投标的除外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continue"/>
            <w:vAlign w:val="center"/>
          </w:tcPr>
          <w:p>
            <w:pPr>
              <w:snapToGrid w:val="0"/>
              <w:rPr>
                <w:rFonts w:ascii="宋体" w:hAnsi="宋体"/>
                <w:sz w:val="18"/>
                <w:szCs w:val="18"/>
              </w:rPr>
            </w:pPr>
          </w:p>
        </w:tc>
        <w:tc>
          <w:tcPr>
            <w:tcW w:w="676" w:type="dxa"/>
            <w:vMerge w:val="continue"/>
            <w:vAlign w:val="center"/>
          </w:tcPr>
          <w:p>
            <w:pPr>
              <w:snapToGrid w:val="0"/>
              <w:rPr>
                <w:rFonts w:ascii="宋体" w:hAnsi="宋体"/>
                <w:sz w:val="18"/>
                <w:szCs w:val="18"/>
              </w:rPr>
            </w:pPr>
          </w:p>
        </w:tc>
        <w:tc>
          <w:tcPr>
            <w:tcW w:w="3209" w:type="dxa"/>
            <w:tcBorders>
              <w:right w:val="single" w:color="auto" w:sz="2" w:space="0"/>
            </w:tcBorders>
            <w:vAlign w:val="center"/>
          </w:tcPr>
          <w:p>
            <w:pPr>
              <w:spacing w:line="240" w:lineRule="exact"/>
              <w:jc w:val="center"/>
              <w:rPr>
                <w:rFonts w:ascii="宋体" w:hAnsi="宋体"/>
                <w:sz w:val="18"/>
                <w:szCs w:val="21"/>
              </w:rPr>
            </w:pPr>
            <w:r>
              <w:rPr>
                <w:rFonts w:ascii="宋体" w:hAnsi="宋体"/>
                <w:sz w:val="18"/>
              </w:rPr>
              <w:t>联合体投标人</w:t>
            </w:r>
          </w:p>
        </w:tc>
        <w:tc>
          <w:tcPr>
            <w:tcW w:w="4662" w:type="dxa"/>
            <w:tcBorders>
              <w:left w:val="single" w:color="auto" w:sz="2" w:space="0"/>
            </w:tcBorders>
            <w:vAlign w:val="center"/>
          </w:tcPr>
          <w:p>
            <w:pPr>
              <w:spacing w:line="240" w:lineRule="exact"/>
              <w:ind w:left="-210" w:leftChars="-100"/>
              <w:rPr>
                <w:rFonts w:ascii="宋体" w:hAnsi="宋体"/>
                <w:sz w:val="18"/>
                <w:szCs w:val="21"/>
              </w:rPr>
            </w:pPr>
            <w:r>
              <w:rPr>
                <w:rFonts w:hint="eastAsia" w:ascii="宋体" w:hAnsi="宋体"/>
                <w:sz w:val="18"/>
                <w:szCs w:val="21"/>
              </w:rPr>
              <w:t xml:space="preserve">   </w:t>
            </w:r>
            <w:r>
              <w:rPr>
                <w:rFonts w:ascii="宋体" w:hAnsi="宋体"/>
                <w:sz w:val="18"/>
                <w:szCs w:val="21"/>
              </w:rPr>
              <w:t>提交共同投标协议，且明确了牵头人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921" w:type="dxa"/>
            <w:vMerge w:val="continue"/>
            <w:vAlign w:val="center"/>
          </w:tcPr>
          <w:p>
            <w:pPr>
              <w:snapToGrid w:val="0"/>
              <w:rPr>
                <w:rFonts w:ascii="宋体" w:hAnsi="宋体"/>
                <w:sz w:val="18"/>
                <w:szCs w:val="18"/>
              </w:rPr>
            </w:pPr>
          </w:p>
        </w:tc>
        <w:tc>
          <w:tcPr>
            <w:tcW w:w="676" w:type="dxa"/>
            <w:vMerge w:val="continue"/>
            <w:vAlign w:val="center"/>
          </w:tcPr>
          <w:p>
            <w:pPr>
              <w:snapToGrid w:val="0"/>
              <w:rPr>
                <w:rFonts w:ascii="宋体" w:hAnsi="宋体"/>
                <w:sz w:val="18"/>
                <w:szCs w:val="18"/>
              </w:rPr>
            </w:pPr>
          </w:p>
        </w:tc>
        <w:tc>
          <w:tcPr>
            <w:tcW w:w="3209" w:type="dxa"/>
            <w:tcBorders>
              <w:top w:val="single" w:color="auto" w:sz="4" w:space="0"/>
              <w:right w:val="single" w:color="auto" w:sz="2" w:space="0"/>
            </w:tcBorders>
            <w:vAlign w:val="center"/>
          </w:tcPr>
          <w:p>
            <w:pPr>
              <w:snapToGrid w:val="0"/>
              <w:jc w:val="center"/>
              <w:rPr>
                <w:rFonts w:ascii="宋体" w:hAnsi="宋体"/>
                <w:sz w:val="18"/>
                <w:szCs w:val="18"/>
              </w:rPr>
            </w:pPr>
            <w:r>
              <w:rPr>
                <w:rFonts w:hint="eastAsia" w:ascii="宋体" w:hAnsi="宋体"/>
                <w:sz w:val="18"/>
                <w:szCs w:val="18"/>
              </w:rPr>
              <w:t>……</w:t>
            </w:r>
          </w:p>
        </w:tc>
        <w:tc>
          <w:tcPr>
            <w:tcW w:w="4662" w:type="dxa"/>
            <w:tcBorders>
              <w:top w:val="single" w:color="auto" w:sz="4" w:space="0"/>
              <w:left w:val="single" w:color="auto" w:sz="2" w:space="0"/>
            </w:tcBorders>
            <w:vAlign w:val="center"/>
          </w:tcPr>
          <w:p>
            <w:pPr>
              <w:snapToGrid w:val="0"/>
              <w:ind w:left="-1" w:leftChars="-4" w:hanging="7" w:hangingChars="4"/>
              <w:jc w:val="center"/>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restart"/>
            <w:vAlign w:val="center"/>
          </w:tcPr>
          <w:p>
            <w:pPr>
              <w:snapToGrid w:val="0"/>
              <w:jc w:val="center"/>
              <w:rPr>
                <w:rFonts w:ascii="宋体" w:hAnsi="宋体"/>
                <w:sz w:val="18"/>
                <w:szCs w:val="18"/>
              </w:rPr>
            </w:pPr>
            <w:r>
              <w:rPr>
                <w:rFonts w:hint="eastAsia" w:ascii="宋体" w:hAnsi="宋体"/>
                <w:sz w:val="18"/>
                <w:szCs w:val="18"/>
              </w:rPr>
              <w:t>2.2</w:t>
            </w:r>
          </w:p>
        </w:tc>
        <w:tc>
          <w:tcPr>
            <w:tcW w:w="676" w:type="dxa"/>
            <w:vMerge w:val="restart"/>
            <w:vAlign w:val="center"/>
          </w:tcPr>
          <w:p>
            <w:pPr>
              <w:snapToGrid w:val="0"/>
              <w:rPr>
                <w:rFonts w:ascii="宋体" w:hAnsi="宋体"/>
                <w:sz w:val="18"/>
                <w:szCs w:val="18"/>
              </w:rPr>
            </w:pPr>
            <w:r>
              <w:rPr>
                <w:rFonts w:hint="eastAsia" w:ascii="宋体" w:hAnsi="宋体"/>
                <w:sz w:val="18"/>
                <w:szCs w:val="18"/>
              </w:rPr>
              <w:t>详细评审</w:t>
            </w:r>
          </w:p>
        </w:tc>
        <w:tc>
          <w:tcPr>
            <w:tcW w:w="3209" w:type="dxa"/>
            <w:tcBorders>
              <w:right w:val="single" w:color="auto" w:sz="2" w:space="0"/>
            </w:tcBorders>
            <w:vAlign w:val="center"/>
          </w:tcPr>
          <w:p>
            <w:pPr>
              <w:rPr>
                <w:rFonts w:ascii="宋体" w:hAnsi="宋体"/>
                <w:sz w:val="18"/>
                <w:szCs w:val="21"/>
              </w:rPr>
            </w:pPr>
            <w:r>
              <w:rPr>
                <w:rFonts w:hint="eastAsia" w:ascii="宋体" w:hAnsi="宋体"/>
                <w:sz w:val="18"/>
                <w:szCs w:val="21"/>
              </w:rPr>
              <w:t>营业执照副本</w:t>
            </w:r>
          </w:p>
        </w:tc>
        <w:tc>
          <w:tcPr>
            <w:tcW w:w="4662" w:type="dxa"/>
            <w:tcBorders>
              <w:left w:val="single" w:color="auto" w:sz="2" w:space="0"/>
            </w:tcBorders>
            <w:vAlign w:val="center"/>
          </w:tcPr>
          <w:p>
            <w:pPr>
              <w:snapToGrid w:val="0"/>
              <w:rPr>
                <w:rFonts w:ascii="宋体" w:hAnsi="宋体"/>
                <w:sz w:val="18"/>
                <w:szCs w:val="18"/>
              </w:rPr>
            </w:pPr>
            <w:r>
              <w:rPr>
                <w:rFonts w:hint="eastAsia" w:ascii="宋体" w:hAnsi="宋体"/>
                <w:sz w:val="18"/>
                <w:szCs w:val="18"/>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continue"/>
            <w:vAlign w:val="center"/>
          </w:tcPr>
          <w:p>
            <w:pPr>
              <w:snapToGrid w:val="0"/>
              <w:ind w:firstLine="360" w:firstLineChars="200"/>
              <w:jc w:val="center"/>
              <w:rPr>
                <w:rFonts w:ascii="宋体" w:hAnsi="宋体"/>
                <w:sz w:val="18"/>
                <w:szCs w:val="18"/>
              </w:rPr>
            </w:pPr>
          </w:p>
        </w:tc>
        <w:tc>
          <w:tcPr>
            <w:tcW w:w="676" w:type="dxa"/>
            <w:vMerge w:val="continue"/>
            <w:vAlign w:val="center"/>
          </w:tcPr>
          <w:p>
            <w:pPr>
              <w:snapToGrid w:val="0"/>
              <w:ind w:firstLine="360" w:firstLineChars="200"/>
              <w:jc w:val="center"/>
              <w:rPr>
                <w:rFonts w:ascii="宋体" w:hAnsi="宋体"/>
                <w:sz w:val="18"/>
                <w:szCs w:val="18"/>
              </w:rPr>
            </w:pPr>
          </w:p>
        </w:tc>
        <w:tc>
          <w:tcPr>
            <w:tcW w:w="3209" w:type="dxa"/>
            <w:tcBorders>
              <w:right w:val="single" w:color="auto" w:sz="2" w:space="0"/>
            </w:tcBorders>
            <w:vAlign w:val="center"/>
          </w:tcPr>
          <w:p>
            <w:pPr>
              <w:rPr>
                <w:rFonts w:ascii="宋体" w:hAnsi="宋体"/>
                <w:sz w:val="18"/>
                <w:szCs w:val="21"/>
              </w:rPr>
            </w:pPr>
            <w:r>
              <w:rPr>
                <w:rFonts w:hint="eastAsia" w:ascii="宋体" w:hAnsi="宋体"/>
                <w:sz w:val="18"/>
                <w:szCs w:val="21"/>
              </w:rPr>
              <w:t>资质等级证书副本</w:t>
            </w:r>
          </w:p>
        </w:tc>
        <w:tc>
          <w:tcPr>
            <w:tcW w:w="4662" w:type="dxa"/>
            <w:tcBorders>
              <w:left w:val="single" w:color="auto" w:sz="2" w:space="0"/>
            </w:tcBorders>
            <w:vAlign w:val="center"/>
          </w:tcPr>
          <w:p>
            <w:pPr>
              <w:snapToGrid w:val="0"/>
              <w:rPr>
                <w:rFonts w:ascii="宋体" w:hAnsi="宋体"/>
                <w:sz w:val="18"/>
                <w:szCs w:val="18"/>
              </w:rPr>
            </w:pPr>
            <w:r>
              <w:rPr>
                <w:rFonts w:hint="eastAsia" w:ascii="宋体" w:hAnsi="宋体"/>
                <w:sz w:val="18"/>
                <w:szCs w:val="18"/>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continue"/>
            <w:vAlign w:val="center"/>
          </w:tcPr>
          <w:p>
            <w:pPr>
              <w:snapToGrid w:val="0"/>
              <w:ind w:firstLine="360" w:firstLineChars="200"/>
              <w:jc w:val="center"/>
              <w:rPr>
                <w:rFonts w:ascii="宋体" w:hAnsi="宋体"/>
                <w:sz w:val="18"/>
                <w:szCs w:val="18"/>
              </w:rPr>
            </w:pPr>
          </w:p>
        </w:tc>
        <w:tc>
          <w:tcPr>
            <w:tcW w:w="676" w:type="dxa"/>
            <w:vMerge w:val="continue"/>
            <w:vAlign w:val="center"/>
          </w:tcPr>
          <w:p>
            <w:pPr>
              <w:snapToGrid w:val="0"/>
              <w:ind w:firstLine="360" w:firstLineChars="200"/>
              <w:jc w:val="center"/>
              <w:rPr>
                <w:rFonts w:ascii="宋体" w:hAnsi="宋体"/>
                <w:sz w:val="18"/>
                <w:szCs w:val="18"/>
              </w:rPr>
            </w:pPr>
          </w:p>
        </w:tc>
        <w:tc>
          <w:tcPr>
            <w:tcW w:w="3209" w:type="dxa"/>
            <w:tcBorders>
              <w:right w:val="single" w:color="auto" w:sz="2" w:space="0"/>
            </w:tcBorders>
            <w:vAlign w:val="center"/>
          </w:tcPr>
          <w:p>
            <w:pPr>
              <w:rPr>
                <w:rFonts w:ascii="宋体" w:hAnsi="宋体"/>
                <w:sz w:val="18"/>
                <w:szCs w:val="21"/>
              </w:rPr>
            </w:pPr>
            <w:r>
              <w:rPr>
                <w:rFonts w:hint="eastAsia" w:ascii="宋体" w:hAnsi="宋体"/>
                <w:sz w:val="18"/>
                <w:szCs w:val="21"/>
              </w:rPr>
              <w:t>企业安全生产许可证副本</w:t>
            </w:r>
          </w:p>
        </w:tc>
        <w:tc>
          <w:tcPr>
            <w:tcW w:w="4662" w:type="dxa"/>
            <w:tcBorders>
              <w:left w:val="single" w:color="auto" w:sz="2" w:space="0"/>
            </w:tcBorders>
            <w:vAlign w:val="center"/>
          </w:tcPr>
          <w:p>
            <w:pPr>
              <w:snapToGrid w:val="0"/>
              <w:rPr>
                <w:rFonts w:ascii="宋体" w:hAnsi="宋体"/>
                <w:sz w:val="18"/>
                <w:szCs w:val="18"/>
              </w:rPr>
            </w:pPr>
            <w:r>
              <w:rPr>
                <w:rFonts w:hint="eastAsia" w:ascii="宋体" w:hAnsi="宋体"/>
                <w:sz w:val="18"/>
                <w:szCs w:val="18"/>
              </w:rPr>
              <w:t>具备有效的安全生产许可证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continue"/>
            <w:vAlign w:val="center"/>
          </w:tcPr>
          <w:p>
            <w:pPr>
              <w:snapToGrid w:val="0"/>
              <w:ind w:firstLine="360" w:firstLineChars="200"/>
              <w:jc w:val="center"/>
              <w:rPr>
                <w:rFonts w:ascii="宋体" w:hAnsi="宋体"/>
                <w:sz w:val="18"/>
                <w:szCs w:val="18"/>
              </w:rPr>
            </w:pPr>
          </w:p>
        </w:tc>
        <w:tc>
          <w:tcPr>
            <w:tcW w:w="676" w:type="dxa"/>
            <w:vMerge w:val="continue"/>
            <w:vAlign w:val="center"/>
          </w:tcPr>
          <w:p>
            <w:pPr>
              <w:snapToGrid w:val="0"/>
              <w:ind w:firstLine="360" w:firstLineChars="200"/>
              <w:jc w:val="center"/>
              <w:rPr>
                <w:rFonts w:ascii="宋体" w:hAnsi="宋体"/>
                <w:sz w:val="18"/>
                <w:szCs w:val="18"/>
              </w:rPr>
            </w:pPr>
          </w:p>
        </w:tc>
        <w:tc>
          <w:tcPr>
            <w:tcW w:w="3209" w:type="dxa"/>
            <w:tcBorders>
              <w:right w:val="single" w:color="auto" w:sz="2" w:space="0"/>
            </w:tcBorders>
            <w:vAlign w:val="center"/>
          </w:tcPr>
          <w:p>
            <w:pPr>
              <w:rPr>
                <w:rFonts w:ascii="宋体" w:hAnsi="宋体"/>
                <w:sz w:val="18"/>
                <w:szCs w:val="21"/>
              </w:rPr>
            </w:pPr>
            <w:r>
              <w:rPr>
                <w:rFonts w:hint="eastAsia" w:ascii="宋体" w:hAnsi="宋体"/>
                <w:sz w:val="18"/>
                <w:szCs w:val="21"/>
              </w:rPr>
              <w:t>省外企业入湘登记情况</w:t>
            </w:r>
          </w:p>
        </w:tc>
        <w:tc>
          <w:tcPr>
            <w:tcW w:w="4662" w:type="dxa"/>
            <w:tcBorders>
              <w:left w:val="single" w:color="auto" w:sz="2" w:space="0"/>
            </w:tcBorders>
            <w:vAlign w:val="center"/>
          </w:tcPr>
          <w:p>
            <w:pPr>
              <w:snapToGrid w:val="0"/>
              <w:rPr>
                <w:rFonts w:ascii="宋体" w:hAnsi="宋体"/>
                <w:sz w:val="18"/>
                <w:szCs w:val="18"/>
              </w:rPr>
            </w:pPr>
            <w:r>
              <w:rPr>
                <w:rFonts w:hint="eastAsia" w:ascii="宋体" w:hAnsi="宋体"/>
                <w:sz w:val="18"/>
                <w:szCs w:val="18"/>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continue"/>
            <w:vAlign w:val="center"/>
          </w:tcPr>
          <w:p>
            <w:pPr>
              <w:snapToGrid w:val="0"/>
              <w:ind w:firstLine="360" w:firstLineChars="200"/>
              <w:jc w:val="center"/>
              <w:rPr>
                <w:rFonts w:ascii="宋体" w:hAnsi="宋体"/>
                <w:sz w:val="18"/>
                <w:szCs w:val="18"/>
              </w:rPr>
            </w:pPr>
          </w:p>
        </w:tc>
        <w:tc>
          <w:tcPr>
            <w:tcW w:w="676" w:type="dxa"/>
            <w:vMerge w:val="continue"/>
            <w:vAlign w:val="center"/>
          </w:tcPr>
          <w:p>
            <w:pPr>
              <w:snapToGrid w:val="0"/>
              <w:ind w:firstLine="360" w:firstLineChars="200"/>
              <w:jc w:val="center"/>
              <w:rPr>
                <w:rFonts w:ascii="宋体" w:hAnsi="宋体"/>
                <w:sz w:val="18"/>
                <w:szCs w:val="18"/>
              </w:rPr>
            </w:pPr>
          </w:p>
        </w:tc>
        <w:tc>
          <w:tcPr>
            <w:tcW w:w="3209" w:type="dxa"/>
            <w:tcBorders>
              <w:right w:val="single" w:color="auto" w:sz="2" w:space="0"/>
            </w:tcBorders>
            <w:vAlign w:val="center"/>
          </w:tcPr>
          <w:p>
            <w:pPr>
              <w:rPr>
                <w:rFonts w:ascii="宋体" w:hAnsi="宋体"/>
                <w:sz w:val="18"/>
                <w:szCs w:val="21"/>
              </w:rPr>
            </w:pPr>
            <w:r>
              <w:rPr>
                <w:rFonts w:hint="eastAsia" w:ascii="宋体" w:hAnsi="宋体"/>
                <w:sz w:val="18"/>
                <w:szCs w:val="21"/>
              </w:rPr>
              <w:t>入围工程施工业绩证明资料</w:t>
            </w:r>
          </w:p>
        </w:tc>
        <w:tc>
          <w:tcPr>
            <w:tcW w:w="4662" w:type="dxa"/>
            <w:tcBorders>
              <w:left w:val="single" w:color="auto" w:sz="2" w:space="0"/>
            </w:tcBorders>
            <w:vAlign w:val="center"/>
          </w:tcPr>
          <w:p>
            <w:pPr>
              <w:snapToGrid w:val="0"/>
              <w:rPr>
                <w:rFonts w:ascii="宋体" w:hAnsi="宋体"/>
                <w:sz w:val="18"/>
                <w:szCs w:val="18"/>
              </w:rPr>
            </w:pPr>
            <w:r>
              <w:rPr>
                <w:rFonts w:hint="eastAsia" w:ascii="宋体" w:hAnsi="宋体"/>
                <w:sz w:val="18"/>
                <w:szCs w:val="18"/>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continue"/>
            <w:vAlign w:val="center"/>
          </w:tcPr>
          <w:p>
            <w:pPr>
              <w:snapToGrid w:val="0"/>
              <w:ind w:firstLine="360" w:firstLineChars="200"/>
              <w:jc w:val="center"/>
              <w:rPr>
                <w:rFonts w:ascii="宋体" w:hAnsi="宋体"/>
                <w:sz w:val="18"/>
                <w:szCs w:val="18"/>
              </w:rPr>
            </w:pPr>
          </w:p>
        </w:tc>
        <w:tc>
          <w:tcPr>
            <w:tcW w:w="676" w:type="dxa"/>
            <w:vMerge w:val="continue"/>
            <w:vAlign w:val="center"/>
          </w:tcPr>
          <w:p>
            <w:pPr>
              <w:snapToGrid w:val="0"/>
              <w:ind w:firstLine="360" w:firstLineChars="200"/>
              <w:jc w:val="center"/>
              <w:rPr>
                <w:rFonts w:ascii="宋体" w:hAnsi="宋体"/>
                <w:sz w:val="18"/>
                <w:szCs w:val="18"/>
              </w:rPr>
            </w:pPr>
          </w:p>
        </w:tc>
        <w:tc>
          <w:tcPr>
            <w:tcW w:w="3209" w:type="dxa"/>
            <w:tcBorders>
              <w:right w:val="single" w:color="auto" w:sz="2" w:space="0"/>
            </w:tcBorders>
            <w:vAlign w:val="center"/>
          </w:tcPr>
          <w:p>
            <w:pPr>
              <w:rPr>
                <w:rFonts w:ascii="宋体" w:hAnsi="宋体"/>
                <w:sz w:val="18"/>
                <w:szCs w:val="21"/>
              </w:rPr>
            </w:pPr>
            <w:r>
              <w:rPr>
                <w:rFonts w:hint="eastAsia" w:ascii="宋体" w:hAnsi="宋体"/>
                <w:sz w:val="18"/>
                <w:szCs w:val="21"/>
              </w:rPr>
              <w:t>拟任施工项目负责人注册建造师证书及项目负责人安全生产考核合格证</w:t>
            </w:r>
          </w:p>
        </w:tc>
        <w:tc>
          <w:tcPr>
            <w:tcW w:w="4662" w:type="dxa"/>
            <w:tcBorders>
              <w:left w:val="single" w:color="auto" w:sz="2" w:space="0"/>
            </w:tcBorders>
            <w:vAlign w:val="center"/>
          </w:tcPr>
          <w:p>
            <w:pPr>
              <w:snapToGrid w:val="0"/>
              <w:rPr>
                <w:rFonts w:ascii="宋体" w:hAnsi="宋体"/>
                <w:sz w:val="18"/>
                <w:szCs w:val="18"/>
              </w:rPr>
            </w:pPr>
            <w:r>
              <w:rPr>
                <w:rFonts w:hint="eastAsia" w:ascii="宋体" w:hAnsi="宋体"/>
                <w:sz w:val="18"/>
                <w:szCs w:val="18"/>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continue"/>
            <w:vAlign w:val="center"/>
          </w:tcPr>
          <w:p>
            <w:pPr>
              <w:snapToGrid w:val="0"/>
              <w:ind w:firstLine="360" w:firstLineChars="200"/>
              <w:jc w:val="center"/>
              <w:rPr>
                <w:rFonts w:ascii="宋体" w:hAnsi="宋体"/>
                <w:sz w:val="18"/>
                <w:szCs w:val="18"/>
              </w:rPr>
            </w:pPr>
          </w:p>
        </w:tc>
        <w:tc>
          <w:tcPr>
            <w:tcW w:w="676" w:type="dxa"/>
            <w:vMerge w:val="continue"/>
            <w:vAlign w:val="center"/>
          </w:tcPr>
          <w:p>
            <w:pPr>
              <w:snapToGrid w:val="0"/>
              <w:ind w:firstLine="360" w:firstLineChars="200"/>
              <w:jc w:val="center"/>
              <w:rPr>
                <w:rFonts w:ascii="宋体" w:hAnsi="宋体"/>
                <w:sz w:val="18"/>
                <w:szCs w:val="18"/>
              </w:rPr>
            </w:pPr>
          </w:p>
        </w:tc>
        <w:tc>
          <w:tcPr>
            <w:tcW w:w="3209" w:type="dxa"/>
            <w:tcBorders>
              <w:right w:val="single" w:color="auto" w:sz="2" w:space="0"/>
            </w:tcBorders>
            <w:vAlign w:val="center"/>
          </w:tcPr>
          <w:p>
            <w:pPr>
              <w:rPr>
                <w:rFonts w:ascii="宋体" w:hAnsi="宋体"/>
                <w:sz w:val="18"/>
                <w:szCs w:val="21"/>
              </w:rPr>
            </w:pPr>
            <w:r>
              <w:rPr>
                <w:rFonts w:hint="eastAsia" w:ascii="宋体" w:hAnsi="宋体"/>
                <w:sz w:val="18"/>
                <w:szCs w:val="21"/>
              </w:rPr>
              <w:t>拟任项目技术负责人职称证书</w:t>
            </w:r>
          </w:p>
        </w:tc>
        <w:tc>
          <w:tcPr>
            <w:tcW w:w="4662" w:type="dxa"/>
            <w:tcBorders>
              <w:left w:val="single" w:color="auto" w:sz="2" w:space="0"/>
            </w:tcBorders>
            <w:vAlign w:val="center"/>
          </w:tcPr>
          <w:p>
            <w:pPr>
              <w:snapToGrid w:val="0"/>
              <w:rPr>
                <w:rFonts w:ascii="宋体" w:hAnsi="宋体"/>
                <w:sz w:val="18"/>
                <w:szCs w:val="18"/>
              </w:rPr>
            </w:pPr>
            <w:r>
              <w:rPr>
                <w:rFonts w:hint="eastAsia" w:ascii="宋体" w:hAnsi="宋体"/>
                <w:sz w:val="18"/>
                <w:szCs w:val="18"/>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Merge w:val="continue"/>
            <w:vAlign w:val="center"/>
          </w:tcPr>
          <w:p>
            <w:pPr>
              <w:snapToGrid w:val="0"/>
              <w:ind w:firstLine="360" w:firstLineChars="200"/>
              <w:jc w:val="center"/>
              <w:rPr>
                <w:rFonts w:ascii="宋体" w:hAnsi="宋体"/>
                <w:sz w:val="18"/>
                <w:szCs w:val="18"/>
              </w:rPr>
            </w:pPr>
          </w:p>
        </w:tc>
        <w:tc>
          <w:tcPr>
            <w:tcW w:w="676" w:type="dxa"/>
            <w:vMerge w:val="continue"/>
            <w:vAlign w:val="center"/>
          </w:tcPr>
          <w:p>
            <w:pPr>
              <w:snapToGrid w:val="0"/>
              <w:ind w:firstLine="360" w:firstLineChars="200"/>
              <w:jc w:val="center"/>
              <w:rPr>
                <w:rFonts w:ascii="宋体" w:hAnsi="宋体"/>
                <w:sz w:val="18"/>
                <w:szCs w:val="18"/>
              </w:rPr>
            </w:pPr>
          </w:p>
        </w:tc>
        <w:tc>
          <w:tcPr>
            <w:tcW w:w="3209" w:type="dxa"/>
            <w:tcBorders>
              <w:right w:val="single" w:color="auto" w:sz="2" w:space="0"/>
            </w:tcBorders>
            <w:vAlign w:val="center"/>
          </w:tcPr>
          <w:p>
            <w:pPr>
              <w:rPr>
                <w:rFonts w:ascii="宋体" w:hAnsi="宋体"/>
                <w:sz w:val="18"/>
                <w:szCs w:val="21"/>
              </w:rPr>
            </w:pPr>
            <w:r>
              <w:rPr>
                <w:rFonts w:hint="eastAsia" w:ascii="宋体" w:hAnsi="宋体"/>
                <w:sz w:val="18"/>
                <w:szCs w:val="21"/>
              </w:rPr>
              <w:t>省外企业拟任项目负责人</w:t>
            </w:r>
            <w:r>
              <w:rPr>
                <w:rFonts w:ascii="宋体" w:hAnsi="宋体"/>
                <w:sz w:val="18"/>
                <w:szCs w:val="21"/>
              </w:rPr>
              <w:t>未在其他建设工程项目</w:t>
            </w:r>
            <w:r>
              <w:rPr>
                <w:rFonts w:hint="eastAsia" w:ascii="宋体" w:hAnsi="宋体"/>
                <w:sz w:val="18"/>
                <w:szCs w:val="21"/>
              </w:rPr>
              <w:t>中担任</w:t>
            </w:r>
            <w:r>
              <w:rPr>
                <w:rFonts w:ascii="宋体" w:hAnsi="宋体"/>
                <w:sz w:val="18"/>
                <w:szCs w:val="21"/>
              </w:rPr>
              <w:t>同类职务证明</w:t>
            </w:r>
            <w:r>
              <w:rPr>
                <w:rFonts w:hint="eastAsia" w:ascii="宋体" w:hAnsi="宋体"/>
                <w:sz w:val="18"/>
                <w:szCs w:val="21"/>
              </w:rPr>
              <w:t>（或提供</w:t>
            </w:r>
            <w:r>
              <w:rPr>
                <w:rFonts w:ascii="宋体" w:hAnsi="宋体"/>
                <w:sz w:val="18"/>
                <w:szCs w:val="21"/>
              </w:rPr>
              <w:t>官方网站查询</w:t>
            </w:r>
            <w:r>
              <w:rPr>
                <w:rFonts w:hint="eastAsia" w:ascii="宋体" w:hAnsi="宋体"/>
                <w:sz w:val="18"/>
                <w:szCs w:val="21"/>
              </w:rPr>
              <w:t>的相关信息的网页</w:t>
            </w:r>
            <w:r>
              <w:rPr>
                <w:rFonts w:ascii="宋体" w:hAnsi="宋体"/>
                <w:sz w:val="18"/>
                <w:szCs w:val="21"/>
              </w:rPr>
              <w:t>截图</w:t>
            </w:r>
            <w:r>
              <w:rPr>
                <w:rFonts w:hint="eastAsia" w:ascii="宋体" w:hAnsi="宋体"/>
                <w:sz w:val="18"/>
                <w:szCs w:val="21"/>
              </w:rPr>
              <w:t>）</w:t>
            </w:r>
          </w:p>
        </w:tc>
        <w:tc>
          <w:tcPr>
            <w:tcW w:w="4662" w:type="dxa"/>
            <w:tcBorders>
              <w:left w:val="single" w:color="auto" w:sz="2" w:space="0"/>
            </w:tcBorders>
            <w:vAlign w:val="center"/>
          </w:tcPr>
          <w:p>
            <w:pPr>
              <w:snapToGrid w:val="0"/>
              <w:rPr>
                <w:rFonts w:ascii="宋体" w:hAnsi="宋体"/>
                <w:sz w:val="18"/>
                <w:szCs w:val="18"/>
              </w:rPr>
            </w:pPr>
            <w:r>
              <w:rPr>
                <w:rFonts w:hint="eastAsia" w:ascii="宋体" w:hAnsi="宋体"/>
                <w:sz w:val="18"/>
                <w:szCs w:val="18"/>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921" w:type="dxa"/>
            <w:vAlign w:val="center"/>
          </w:tcPr>
          <w:p>
            <w:pPr>
              <w:snapToGrid w:val="0"/>
              <w:ind w:firstLine="360" w:firstLineChars="200"/>
              <w:jc w:val="center"/>
              <w:rPr>
                <w:rFonts w:ascii="宋体" w:hAnsi="宋体"/>
                <w:sz w:val="18"/>
                <w:szCs w:val="18"/>
              </w:rPr>
            </w:pPr>
            <w:r>
              <w:rPr>
                <w:rFonts w:hint="eastAsia" w:ascii="宋体" w:hAnsi="宋体"/>
                <w:sz w:val="18"/>
                <w:szCs w:val="18"/>
              </w:rPr>
              <w:t>3</w:t>
            </w:r>
          </w:p>
        </w:tc>
        <w:tc>
          <w:tcPr>
            <w:tcW w:w="3885" w:type="dxa"/>
            <w:gridSpan w:val="2"/>
            <w:tcBorders>
              <w:right w:val="single" w:color="auto" w:sz="2" w:space="0"/>
            </w:tcBorders>
            <w:vAlign w:val="center"/>
          </w:tcPr>
          <w:p>
            <w:pPr>
              <w:snapToGrid w:val="0"/>
              <w:ind w:firstLine="360" w:firstLineChars="200"/>
              <w:jc w:val="center"/>
              <w:rPr>
                <w:rFonts w:ascii="宋体" w:hAnsi="宋体"/>
                <w:sz w:val="18"/>
                <w:szCs w:val="18"/>
              </w:rPr>
            </w:pPr>
            <w:r>
              <w:rPr>
                <w:rFonts w:hint="eastAsia" w:ascii="宋体" w:hAnsi="宋体"/>
                <w:sz w:val="18"/>
                <w:szCs w:val="18"/>
              </w:rPr>
              <w:t>审查程序</w:t>
            </w:r>
          </w:p>
        </w:tc>
        <w:tc>
          <w:tcPr>
            <w:tcW w:w="4662" w:type="dxa"/>
            <w:tcBorders>
              <w:left w:val="single" w:color="auto" w:sz="2" w:space="0"/>
            </w:tcBorders>
            <w:vAlign w:val="center"/>
          </w:tcPr>
          <w:p>
            <w:pPr>
              <w:snapToGrid w:val="0"/>
              <w:ind w:firstLine="360" w:firstLineChars="200"/>
              <w:rPr>
                <w:rFonts w:ascii="宋体" w:hAnsi="宋体"/>
                <w:sz w:val="18"/>
                <w:szCs w:val="18"/>
              </w:rPr>
            </w:pPr>
            <w:r>
              <w:rPr>
                <w:rFonts w:hint="eastAsia" w:ascii="宋体" w:hAnsi="宋体"/>
                <w:sz w:val="18"/>
                <w:szCs w:val="18"/>
              </w:rPr>
              <w:t>详见本章附件A：资格审查资格程序</w:t>
            </w:r>
          </w:p>
        </w:tc>
      </w:tr>
    </w:tbl>
    <w:p>
      <w:pPr>
        <w:adjustRightInd w:val="0"/>
        <w:snapToGrid w:val="0"/>
        <w:spacing w:line="400" w:lineRule="exact"/>
        <w:rPr>
          <w:rFonts w:ascii="宋体" w:hAnsi="宋体"/>
          <w:sz w:val="28"/>
          <w:szCs w:val="28"/>
        </w:rPr>
      </w:pPr>
    </w:p>
    <w:p>
      <w:pPr>
        <w:adjustRightInd w:val="0"/>
        <w:snapToGrid w:val="0"/>
        <w:spacing w:line="400" w:lineRule="exact"/>
        <w:rPr>
          <w:rFonts w:ascii="宋体" w:hAnsi="宋体"/>
          <w:b/>
          <w:bCs/>
          <w:sz w:val="28"/>
          <w:szCs w:val="28"/>
        </w:rPr>
      </w:pPr>
      <w:r>
        <w:rPr>
          <w:rFonts w:hint="eastAsia" w:ascii="宋体" w:hAnsi="宋体"/>
          <w:sz w:val="28"/>
          <w:szCs w:val="28"/>
        </w:rPr>
        <w:t>1.审查方法</w:t>
      </w:r>
    </w:p>
    <w:p>
      <w:pPr>
        <w:snapToGrid w:val="0"/>
        <w:spacing w:line="400" w:lineRule="exact"/>
        <w:ind w:firstLine="367" w:firstLineChars="175"/>
        <w:rPr>
          <w:rFonts w:ascii="宋体" w:hAnsi="宋体" w:cs="宋体"/>
          <w:szCs w:val="21"/>
        </w:rPr>
      </w:pPr>
      <w:r>
        <w:rPr>
          <w:rFonts w:hint="eastAsia" w:ascii="宋体" w:hAnsi="宋体"/>
        </w:rPr>
        <w:t>本次资格审查采用</w:t>
      </w:r>
      <w:r>
        <w:rPr>
          <w:rFonts w:hint="eastAsia" w:ascii="宋体" w:hAnsi="宋体" w:cs="宋体"/>
          <w:szCs w:val="21"/>
        </w:rPr>
        <w:t>“合格入围法”，即资格预审合格单位全数入围。</w:t>
      </w:r>
    </w:p>
    <w:p>
      <w:pPr>
        <w:adjustRightInd w:val="0"/>
        <w:snapToGrid w:val="0"/>
        <w:spacing w:line="400" w:lineRule="exact"/>
        <w:ind w:firstLine="420" w:firstLineChars="200"/>
        <w:rPr>
          <w:rFonts w:ascii="宋体" w:hAnsi="宋体"/>
        </w:rPr>
      </w:pPr>
      <w:r>
        <w:rPr>
          <w:rFonts w:hint="eastAsia" w:ascii="宋体" w:hAnsi="宋体"/>
        </w:rPr>
        <w:t>凡符合本章第</w:t>
      </w:r>
      <w:r>
        <w:rPr>
          <w:rFonts w:ascii="宋体" w:hAnsi="宋体"/>
        </w:rPr>
        <w:t>2.1</w:t>
      </w:r>
      <w:r>
        <w:rPr>
          <w:rFonts w:hint="eastAsia" w:ascii="宋体" w:hAnsi="宋体"/>
        </w:rPr>
        <w:t>款和第</w:t>
      </w:r>
      <w:r>
        <w:rPr>
          <w:rFonts w:ascii="宋体" w:hAnsi="宋体"/>
        </w:rPr>
        <w:t>2.2</w:t>
      </w:r>
      <w:r>
        <w:rPr>
          <w:rFonts w:hint="eastAsia" w:ascii="宋体" w:hAnsi="宋体"/>
        </w:rPr>
        <w:t>款规定审查标准的投标人均通过资格审查。</w:t>
      </w:r>
    </w:p>
    <w:p>
      <w:pPr>
        <w:pStyle w:val="4"/>
        <w:adjustRightInd w:val="0"/>
        <w:snapToGrid w:val="0"/>
        <w:spacing w:before="0" w:after="0" w:line="400" w:lineRule="exact"/>
        <w:jc w:val="left"/>
        <w:rPr>
          <w:rFonts w:ascii="宋体" w:hAnsi="宋体"/>
          <w:b w:val="0"/>
          <w:bCs w:val="0"/>
          <w:sz w:val="28"/>
          <w:szCs w:val="28"/>
        </w:rPr>
      </w:pPr>
      <w:r>
        <w:rPr>
          <w:rFonts w:ascii="宋体" w:hAnsi="宋体"/>
          <w:b w:val="0"/>
          <w:bCs w:val="0"/>
          <w:sz w:val="28"/>
          <w:szCs w:val="28"/>
        </w:rPr>
        <w:t>2</w:t>
      </w:r>
      <w:r>
        <w:rPr>
          <w:rFonts w:hint="eastAsia" w:ascii="宋体" w:hAnsi="宋体"/>
          <w:b w:val="0"/>
          <w:bCs w:val="0"/>
          <w:sz w:val="28"/>
          <w:szCs w:val="28"/>
        </w:rPr>
        <w:t>.审查标准</w:t>
      </w:r>
    </w:p>
    <w:p>
      <w:pPr>
        <w:pStyle w:val="5"/>
        <w:overflowPunct w:val="0"/>
        <w:topLinePunct/>
        <w:snapToGrid w:val="0"/>
        <w:spacing w:before="0" w:after="0" w:line="400" w:lineRule="exact"/>
        <w:rPr>
          <w:bCs w:val="0"/>
          <w:sz w:val="24"/>
          <w:szCs w:val="21"/>
        </w:rPr>
      </w:pPr>
      <w:r>
        <w:rPr>
          <w:bCs w:val="0"/>
          <w:sz w:val="24"/>
          <w:szCs w:val="21"/>
        </w:rPr>
        <w:t xml:space="preserve">2.1 </w:t>
      </w:r>
      <w:r>
        <w:rPr>
          <w:rFonts w:hint="eastAsia"/>
          <w:bCs w:val="0"/>
          <w:sz w:val="24"/>
          <w:szCs w:val="21"/>
        </w:rPr>
        <w:t>初步</w:t>
      </w:r>
      <w:r>
        <w:rPr>
          <w:bCs w:val="0"/>
          <w:sz w:val="24"/>
          <w:szCs w:val="21"/>
        </w:rPr>
        <w:t>审查标准</w:t>
      </w:r>
    </w:p>
    <w:p>
      <w:pPr>
        <w:adjustRightInd w:val="0"/>
        <w:snapToGrid w:val="0"/>
        <w:spacing w:line="400" w:lineRule="exact"/>
        <w:ind w:firstLine="420" w:firstLineChars="200"/>
        <w:rPr>
          <w:rFonts w:ascii="宋体" w:hAnsi="宋体"/>
        </w:rPr>
      </w:pPr>
      <w:r>
        <w:rPr>
          <w:rFonts w:hint="eastAsia" w:ascii="宋体" w:hAnsi="宋体"/>
        </w:rPr>
        <w:t>初步审查标准：见资格审查办法前附表</w:t>
      </w:r>
    </w:p>
    <w:p>
      <w:pPr>
        <w:pStyle w:val="5"/>
        <w:overflowPunct w:val="0"/>
        <w:topLinePunct/>
        <w:snapToGrid w:val="0"/>
        <w:spacing w:before="0" w:after="0" w:line="400" w:lineRule="exact"/>
        <w:rPr>
          <w:bCs w:val="0"/>
          <w:sz w:val="24"/>
          <w:szCs w:val="21"/>
        </w:rPr>
      </w:pPr>
      <w:r>
        <w:rPr>
          <w:bCs w:val="0"/>
          <w:sz w:val="24"/>
          <w:szCs w:val="21"/>
        </w:rPr>
        <w:t xml:space="preserve">2.2 </w:t>
      </w:r>
      <w:r>
        <w:rPr>
          <w:rFonts w:hint="eastAsia"/>
          <w:bCs w:val="0"/>
          <w:sz w:val="24"/>
          <w:szCs w:val="21"/>
        </w:rPr>
        <w:t>详细</w:t>
      </w:r>
      <w:r>
        <w:rPr>
          <w:bCs w:val="0"/>
          <w:sz w:val="24"/>
          <w:szCs w:val="21"/>
        </w:rPr>
        <w:t>审查标准</w:t>
      </w:r>
    </w:p>
    <w:p>
      <w:pPr>
        <w:adjustRightInd w:val="0"/>
        <w:snapToGrid w:val="0"/>
        <w:spacing w:line="400" w:lineRule="exact"/>
        <w:ind w:firstLine="420" w:firstLineChars="200"/>
        <w:rPr>
          <w:rFonts w:ascii="宋体" w:hAnsi="宋体"/>
        </w:rPr>
      </w:pPr>
      <w:r>
        <w:rPr>
          <w:rFonts w:hint="eastAsia" w:ascii="宋体" w:hAnsi="宋体"/>
        </w:rPr>
        <w:t>资格审查标准：见资格审查办法前附表。</w:t>
      </w:r>
    </w:p>
    <w:p>
      <w:pPr>
        <w:pStyle w:val="4"/>
        <w:adjustRightInd w:val="0"/>
        <w:snapToGrid w:val="0"/>
        <w:spacing w:before="0" w:after="0" w:line="400" w:lineRule="exact"/>
        <w:jc w:val="left"/>
        <w:rPr>
          <w:rFonts w:ascii="宋体" w:hAnsi="宋体"/>
          <w:b w:val="0"/>
          <w:bCs w:val="0"/>
          <w:sz w:val="28"/>
          <w:szCs w:val="28"/>
        </w:rPr>
      </w:pPr>
      <w:r>
        <w:rPr>
          <w:rFonts w:ascii="宋体" w:hAnsi="宋体"/>
          <w:b w:val="0"/>
          <w:bCs w:val="0"/>
          <w:sz w:val="28"/>
          <w:szCs w:val="28"/>
        </w:rPr>
        <w:t>3</w:t>
      </w:r>
      <w:r>
        <w:rPr>
          <w:rFonts w:hint="eastAsia" w:ascii="宋体" w:hAnsi="宋体"/>
          <w:b w:val="0"/>
          <w:bCs w:val="0"/>
          <w:sz w:val="28"/>
          <w:szCs w:val="28"/>
        </w:rPr>
        <w:t>.审查程序</w:t>
      </w:r>
    </w:p>
    <w:p>
      <w:pPr>
        <w:pStyle w:val="5"/>
        <w:overflowPunct w:val="0"/>
        <w:topLinePunct/>
        <w:snapToGrid w:val="0"/>
        <w:spacing w:before="0" w:after="0" w:line="400" w:lineRule="exact"/>
        <w:rPr>
          <w:bCs w:val="0"/>
          <w:sz w:val="24"/>
          <w:szCs w:val="21"/>
        </w:rPr>
      </w:pPr>
      <w:r>
        <w:rPr>
          <w:bCs w:val="0"/>
          <w:sz w:val="24"/>
          <w:szCs w:val="21"/>
        </w:rPr>
        <w:t xml:space="preserve">3.1 </w:t>
      </w:r>
      <w:r>
        <w:rPr>
          <w:rFonts w:hint="eastAsia"/>
          <w:bCs w:val="0"/>
          <w:sz w:val="24"/>
          <w:szCs w:val="21"/>
        </w:rPr>
        <w:t>初步</w:t>
      </w:r>
      <w:r>
        <w:rPr>
          <w:bCs w:val="0"/>
          <w:sz w:val="24"/>
          <w:szCs w:val="21"/>
        </w:rPr>
        <w:t>审查</w:t>
      </w:r>
    </w:p>
    <w:p>
      <w:pPr>
        <w:adjustRightInd w:val="0"/>
        <w:snapToGrid w:val="0"/>
        <w:spacing w:line="400" w:lineRule="exact"/>
        <w:ind w:firstLine="420" w:firstLineChars="200"/>
        <w:rPr>
          <w:rFonts w:ascii="宋体" w:hAnsi="宋体"/>
        </w:rPr>
      </w:pPr>
      <w:r>
        <w:rPr>
          <w:rFonts w:ascii="宋体" w:hAnsi="宋体"/>
        </w:rPr>
        <w:t xml:space="preserve">3.1.1 </w:t>
      </w:r>
      <w:r>
        <w:rPr>
          <w:rFonts w:hint="eastAsia" w:ascii="宋体" w:hAnsi="宋体"/>
        </w:rPr>
        <w:t xml:space="preserve"> 审查人员依据本章第</w:t>
      </w:r>
      <w:r>
        <w:rPr>
          <w:rFonts w:ascii="宋体" w:hAnsi="宋体"/>
        </w:rPr>
        <w:t>2.1</w:t>
      </w:r>
      <w:r>
        <w:rPr>
          <w:rFonts w:hint="eastAsia" w:ascii="宋体" w:hAnsi="宋体"/>
        </w:rPr>
        <w:t>款规定的标准，对资格审查申请文件进行审查。有一项因素不符合审查标准的，不能通过资格审查。</w:t>
      </w:r>
    </w:p>
    <w:p>
      <w:pPr>
        <w:adjustRightInd w:val="0"/>
        <w:snapToGrid w:val="0"/>
        <w:spacing w:line="400" w:lineRule="exact"/>
        <w:ind w:firstLine="420" w:firstLineChars="200"/>
        <w:rPr>
          <w:rFonts w:ascii="宋体" w:hAnsi="宋体"/>
        </w:rPr>
      </w:pPr>
      <w:r>
        <w:rPr>
          <w:rFonts w:ascii="宋体" w:hAnsi="宋体"/>
        </w:rPr>
        <w:t xml:space="preserve">3.1.2 </w:t>
      </w:r>
      <w:r>
        <w:rPr>
          <w:rFonts w:hint="eastAsia" w:ascii="宋体" w:hAnsi="宋体"/>
        </w:rPr>
        <w:t xml:space="preserve"> 投标人应按要求提供有关证明和证件，以便核验。</w:t>
      </w:r>
    </w:p>
    <w:p>
      <w:pPr>
        <w:pStyle w:val="5"/>
        <w:overflowPunct w:val="0"/>
        <w:topLinePunct/>
        <w:snapToGrid w:val="0"/>
        <w:spacing w:before="0" w:after="0" w:line="400" w:lineRule="exact"/>
        <w:rPr>
          <w:bCs w:val="0"/>
          <w:sz w:val="24"/>
          <w:szCs w:val="21"/>
        </w:rPr>
      </w:pPr>
      <w:r>
        <w:rPr>
          <w:bCs w:val="0"/>
          <w:sz w:val="24"/>
          <w:szCs w:val="21"/>
        </w:rPr>
        <w:t xml:space="preserve">3.2 </w:t>
      </w:r>
      <w:r>
        <w:rPr>
          <w:rFonts w:hint="eastAsia"/>
          <w:bCs w:val="0"/>
          <w:sz w:val="24"/>
          <w:szCs w:val="21"/>
        </w:rPr>
        <w:t>详细</w:t>
      </w:r>
      <w:r>
        <w:rPr>
          <w:bCs w:val="0"/>
          <w:sz w:val="24"/>
          <w:szCs w:val="21"/>
        </w:rPr>
        <w:t>审查</w:t>
      </w:r>
    </w:p>
    <w:p>
      <w:pPr>
        <w:adjustRightInd w:val="0"/>
        <w:snapToGrid w:val="0"/>
        <w:spacing w:line="400" w:lineRule="exact"/>
        <w:ind w:firstLine="420" w:firstLineChars="200"/>
        <w:rPr>
          <w:rFonts w:ascii="宋体" w:hAnsi="宋体"/>
        </w:rPr>
      </w:pPr>
      <w:r>
        <w:rPr>
          <w:rFonts w:ascii="宋体" w:hAnsi="宋体"/>
        </w:rPr>
        <w:t>3.2.1</w:t>
      </w:r>
      <w:r>
        <w:rPr>
          <w:rFonts w:hint="eastAsia" w:ascii="宋体" w:hAnsi="宋体"/>
        </w:rPr>
        <w:t>审查人员依据本章第</w:t>
      </w:r>
      <w:r>
        <w:rPr>
          <w:rFonts w:ascii="宋体" w:hAnsi="宋体"/>
        </w:rPr>
        <w:t>2.2</w:t>
      </w:r>
      <w:r>
        <w:rPr>
          <w:rFonts w:hint="eastAsia" w:ascii="宋体" w:hAnsi="宋体"/>
        </w:rPr>
        <w:t>款规定的标准，对通过初步审查的资格审查申请文件进行详细资格审查。有一项因素不符合审查标准的，不能通过资格审查。</w:t>
      </w:r>
    </w:p>
    <w:p>
      <w:pPr>
        <w:adjustRightInd w:val="0"/>
        <w:snapToGrid w:val="0"/>
        <w:spacing w:line="400" w:lineRule="exact"/>
        <w:ind w:firstLine="420" w:firstLineChars="200"/>
        <w:rPr>
          <w:rFonts w:ascii="宋体" w:hAnsi="宋体"/>
        </w:rPr>
      </w:pPr>
      <w:r>
        <w:rPr>
          <w:rFonts w:ascii="宋体" w:hAnsi="宋体"/>
        </w:rPr>
        <w:t xml:space="preserve">3.2.2 </w:t>
      </w:r>
      <w:r>
        <w:rPr>
          <w:rFonts w:hint="eastAsia" w:ascii="宋体" w:hAnsi="宋体"/>
        </w:rPr>
        <w:t xml:space="preserve"> 通过资格审查的投标人除应满足本章第</w:t>
      </w:r>
      <w:r>
        <w:rPr>
          <w:rFonts w:ascii="宋体" w:hAnsi="宋体"/>
        </w:rPr>
        <w:t>2.1</w:t>
      </w:r>
      <w:r>
        <w:rPr>
          <w:rFonts w:hint="eastAsia" w:ascii="宋体" w:hAnsi="宋体"/>
        </w:rPr>
        <w:t>款、第</w:t>
      </w:r>
      <w:r>
        <w:rPr>
          <w:rFonts w:ascii="宋体" w:hAnsi="宋体"/>
        </w:rPr>
        <w:t>2.2</w:t>
      </w:r>
      <w:r>
        <w:rPr>
          <w:rFonts w:hint="eastAsia" w:ascii="宋体" w:hAnsi="宋体"/>
        </w:rPr>
        <w:t>款规定的审查标准外，还不得存在下列任何一种情形：</w:t>
      </w:r>
    </w:p>
    <w:p>
      <w:pPr>
        <w:adjustRightInd w:val="0"/>
        <w:snapToGrid w:val="0"/>
        <w:spacing w:line="400" w:lineRule="exact"/>
        <w:ind w:firstLine="420" w:firstLineChars="200"/>
        <w:rPr>
          <w:rFonts w:ascii="宋体" w:hAnsi="宋体"/>
        </w:rPr>
      </w:pPr>
      <w:r>
        <w:rPr>
          <w:rFonts w:hint="eastAsia" w:ascii="宋体" w:hAnsi="宋体"/>
        </w:rPr>
        <w:t>（</w:t>
      </w:r>
      <w:r>
        <w:rPr>
          <w:rFonts w:ascii="宋体" w:hAnsi="宋体"/>
        </w:rPr>
        <w:t>1</w:t>
      </w:r>
      <w:r>
        <w:rPr>
          <w:rFonts w:hint="eastAsia" w:ascii="宋体" w:hAnsi="宋体"/>
        </w:rPr>
        <w:t>）不按审查人员要求澄清或说明的；</w:t>
      </w:r>
    </w:p>
    <w:p>
      <w:pPr>
        <w:adjustRightInd w:val="0"/>
        <w:snapToGrid w:val="0"/>
        <w:spacing w:line="400" w:lineRule="exact"/>
        <w:ind w:firstLine="420" w:firstLineChars="200"/>
        <w:rPr>
          <w:rFonts w:ascii="宋体" w:hAnsi="宋体"/>
        </w:rPr>
      </w:pPr>
      <w:r>
        <w:rPr>
          <w:rFonts w:hint="eastAsia" w:ascii="宋体" w:hAnsi="宋体"/>
        </w:rPr>
        <w:t>（</w:t>
      </w:r>
      <w:r>
        <w:rPr>
          <w:rFonts w:ascii="宋体" w:hAnsi="宋体"/>
        </w:rPr>
        <w:t>2</w:t>
      </w:r>
      <w:r>
        <w:rPr>
          <w:rFonts w:hint="eastAsia" w:ascii="宋体" w:hAnsi="宋体"/>
        </w:rPr>
        <w:t>）有第二章“投标人须知”第</w:t>
      </w:r>
      <w:r>
        <w:rPr>
          <w:rFonts w:ascii="宋体" w:hAnsi="宋体"/>
        </w:rPr>
        <w:t>1.4.3</w:t>
      </w:r>
      <w:r>
        <w:rPr>
          <w:rFonts w:hint="eastAsia" w:ascii="宋体" w:hAnsi="宋体"/>
        </w:rPr>
        <w:t>项规定的任何一种情形的；</w:t>
      </w:r>
    </w:p>
    <w:p>
      <w:pPr>
        <w:adjustRightInd w:val="0"/>
        <w:snapToGrid w:val="0"/>
        <w:spacing w:line="400" w:lineRule="exact"/>
        <w:ind w:firstLine="420" w:firstLineChars="200"/>
        <w:rPr>
          <w:rFonts w:ascii="宋体" w:hAnsi="宋体"/>
        </w:rPr>
      </w:pPr>
      <w:r>
        <w:rPr>
          <w:rFonts w:hint="eastAsia" w:ascii="宋体" w:hAnsi="宋体"/>
        </w:rPr>
        <w:t>（</w:t>
      </w:r>
      <w:r>
        <w:rPr>
          <w:rFonts w:ascii="宋体" w:hAnsi="宋体"/>
        </w:rPr>
        <w:t>3</w:t>
      </w:r>
      <w:r>
        <w:rPr>
          <w:rFonts w:hint="eastAsia" w:ascii="宋体" w:hAnsi="宋体"/>
        </w:rPr>
        <w:t>）在资格审查过程中弄虚作假、行贿或有其他违法违规行为的。</w:t>
      </w:r>
    </w:p>
    <w:p>
      <w:pPr>
        <w:pStyle w:val="5"/>
        <w:overflowPunct w:val="0"/>
        <w:topLinePunct/>
        <w:snapToGrid w:val="0"/>
        <w:spacing w:before="0" w:after="0" w:line="400" w:lineRule="exact"/>
        <w:rPr>
          <w:bCs w:val="0"/>
          <w:sz w:val="24"/>
          <w:szCs w:val="21"/>
        </w:rPr>
      </w:pPr>
      <w:r>
        <w:rPr>
          <w:bCs w:val="0"/>
          <w:sz w:val="24"/>
          <w:szCs w:val="21"/>
        </w:rPr>
        <w:t>3.3 资格审查</w:t>
      </w:r>
      <w:r>
        <w:rPr>
          <w:rFonts w:hint="eastAsia"/>
          <w:bCs w:val="0"/>
          <w:sz w:val="24"/>
          <w:szCs w:val="21"/>
        </w:rPr>
        <w:t>申请</w:t>
      </w:r>
      <w:r>
        <w:rPr>
          <w:bCs w:val="0"/>
          <w:sz w:val="24"/>
          <w:szCs w:val="21"/>
        </w:rPr>
        <w:t>文件的澄清</w:t>
      </w:r>
    </w:p>
    <w:p>
      <w:pPr>
        <w:adjustRightInd w:val="0"/>
        <w:snapToGrid w:val="0"/>
        <w:spacing w:line="400" w:lineRule="exact"/>
        <w:ind w:firstLine="420" w:firstLineChars="200"/>
        <w:rPr>
          <w:rFonts w:ascii="宋体" w:hAnsi="宋体"/>
        </w:rPr>
      </w:pPr>
      <w:r>
        <w:rPr>
          <w:rFonts w:hint="eastAsia" w:ascii="宋体" w:hAnsi="宋体"/>
        </w:rPr>
        <w:t>在审查过程中，审查人员可以书面形式，要求投标人对所提交的资格审查申请文件中不明确的内容进行必要的澄清或说明。投标人的澄清或说明应采用书面形式，并不得改变资格审查申请文件的实质性内容。投标人的澄清和说明内容属于资格审查申请文件的组成部分。招标人和审查人员不接受投标人主动提出的澄清或说明。</w:t>
      </w:r>
    </w:p>
    <w:p>
      <w:pPr>
        <w:pStyle w:val="4"/>
        <w:adjustRightInd w:val="0"/>
        <w:snapToGrid w:val="0"/>
        <w:spacing w:before="0" w:after="0" w:line="400" w:lineRule="exact"/>
        <w:jc w:val="left"/>
        <w:rPr>
          <w:rFonts w:ascii="宋体" w:hAnsi="宋体"/>
          <w:b w:val="0"/>
          <w:bCs w:val="0"/>
          <w:sz w:val="28"/>
          <w:szCs w:val="28"/>
        </w:rPr>
      </w:pPr>
      <w:r>
        <w:rPr>
          <w:rFonts w:ascii="宋体" w:hAnsi="宋体"/>
          <w:b w:val="0"/>
          <w:bCs w:val="0"/>
          <w:sz w:val="28"/>
          <w:szCs w:val="28"/>
        </w:rPr>
        <w:t>4</w:t>
      </w:r>
      <w:r>
        <w:rPr>
          <w:rFonts w:hint="eastAsia" w:ascii="宋体" w:hAnsi="宋体"/>
          <w:b w:val="0"/>
          <w:bCs w:val="0"/>
          <w:sz w:val="28"/>
          <w:szCs w:val="28"/>
        </w:rPr>
        <w:t>.审查结果</w:t>
      </w:r>
    </w:p>
    <w:p>
      <w:pPr>
        <w:pStyle w:val="5"/>
        <w:overflowPunct w:val="0"/>
        <w:topLinePunct/>
        <w:snapToGrid w:val="0"/>
        <w:spacing w:before="0" w:after="0" w:line="400" w:lineRule="exact"/>
        <w:rPr>
          <w:bCs w:val="0"/>
          <w:sz w:val="24"/>
          <w:szCs w:val="21"/>
        </w:rPr>
      </w:pPr>
      <w:r>
        <w:rPr>
          <w:bCs w:val="0"/>
          <w:sz w:val="24"/>
          <w:szCs w:val="21"/>
        </w:rPr>
        <w:t>4.1 提交审查报告</w:t>
      </w:r>
    </w:p>
    <w:p>
      <w:pPr>
        <w:adjustRightInd w:val="0"/>
        <w:snapToGrid w:val="0"/>
        <w:spacing w:line="400" w:lineRule="exact"/>
        <w:ind w:firstLine="420" w:firstLineChars="200"/>
        <w:rPr>
          <w:rFonts w:ascii="宋体" w:hAnsi="宋体"/>
        </w:rPr>
      </w:pPr>
      <w:r>
        <w:rPr>
          <w:rFonts w:hint="eastAsia" w:ascii="宋体" w:hAnsi="宋体"/>
        </w:rPr>
        <w:t>审查人员按照本章第</w:t>
      </w:r>
      <w:r>
        <w:rPr>
          <w:rFonts w:ascii="宋体" w:hAnsi="宋体"/>
        </w:rPr>
        <w:t>3</w:t>
      </w:r>
      <w:r>
        <w:rPr>
          <w:rFonts w:hint="eastAsia" w:ascii="宋体" w:hAnsi="宋体"/>
        </w:rPr>
        <w:t>条规定的程序对资格审查申请文件完成审查后，确定通过资格审查的投标人名单，并向招标人提交书面审查报告。</w:t>
      </w:r>
    </w:p>
    <w:p>
      <w:pPr>
        <w:pStyle w:val="5"/>
        <w:overflowPunct w:val="0"/>
        <w:topLinePunct/>
        <w:snapToGrid w:val="0"/>
        <w:spacing w:before="0" w:after="0" w:line="400" w:lineRule="exact"/>
        <w:rPr>
          <w:bCs w:val="0"/>
          <w:sz w:val="24"/>
          <w:szCs w:val="21"/>
        </w:rPr>
      </w:pPr>
      <w:r>
        <w:rPr>
          <w:bCs w:val="0"/>
          <w:sz w:val="24"/>
          <w:szCs w:val="21"/>
        </w:rPr>
        <w:t>4.2 重新进行资格审查或招标</w:t>
      </w:r>
    </w:p>
    <w:p>
      <w:pPr>
        <w:adjustRightInd w:val="0"/>
        <w:snapToGrid w:val="0"/>
        <w:spacing w:line="440" w:lineRule="exact"/>
        <w:rPr>
          <w:rFonts w:ascii="宋体" w:hAnsi="宋体"/>
        </w:rPr>
      </w:pPr>
      <w:r>
        <w:rPr>
          <w:rFonts w:hint="eastAsia" w:ascii="宋体" w:hAnsi="宋体"/>
        </w:rPr>
        <w:t>通过资格审查投标人的数量不足</w:t>
      </w:r>
      <w:r>
        <w:rPr>
          <w:rFonts w:ascii="宋体" w:hAnsi="宋体"/>
        </w:rPr>
        <w:t>3</w:t>
      </w:r>
      <w:r>
        <w:rPr>
          <w:rFonts w:hint="eastAsia" w:ascii="宋体" w:hAnsi="宋体"/>
        </w:rPr>
        <w:t>个的，招标人重新组织资格审查。</w:t>
      </w:r>
      <w:r>
        <w:rPr>
          <w:rFonts w:ascii="宋体" w:hAnsi="宋体"/>
        </w:rPr>
        <w:br w:type="page"/>
      </w:r>
    </w:p>
    <w:p>
      <w:pPr>
        <w:snapToGrid w:val="0"/>
        <w:rPr>
          <w:rFonts w:ascii="宋体" w:hAnsi="宋体"/>
          <w:sz w:val="24"/>
        </w:rPr>
      </w:pPr>
      <w:r>
        <w:rPr>
          <w:rFonts w:hint="eastAsia" w:ascii="宋体" w:hAnsi="宋体"/>
          <w:sz w:val="24"/>
        </w:rPr>
        <w:t>附表3—1：基本情况和数据表</w:t>
      </w:r>
    </w:p>
    <w:p>
      <w:pPr>
        <w:snapToGrid w:val="0"/>
        <w:rPr>
          <w:rFonts w:ascii="宋体" w:hAnsi="宋体"/>
          <w:szCs w:val="44"/>
        </w:rPr>
      </w:pPr>
    </w:p>
    <w:p>
      <w:pPr>
        <w:snapToGrid w:val="0"/>
        <w:jc w:val="center"/>
        <w:rPr>
          <w:rFonts w:ascii="宋体" w:hAnsi="宋体"/>
          <w:sz w:val="28"/>
          <w:szCs w:val="28"/>
        </w:rPr>
      </w:pPr>
      <w:r>
        <w:rPr>
          <w:rFonts w:hint="eastAsia" w:ascii="宋体" w:hAnsi="宋体"/>
          <w:sz w:val="28"/>
          <w:szCs w:val="28"/>
        </w:rPr>
        <w:t>基本情况和数据表</w:t>
      </w:r>
    </w:p>
    <w:tbl>
      <w:tblPr>
        <w:tblStyle w:val="31"/>
        <w:tblW w:w="895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2838"/>
        <w:gridCol w:w="54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681" w:type="dxa"/>
            <w:vAlign w:val="center"/>
          </w:tcPr>
          <w:p>
            <w:pPr>
              <w:snapToGrid w:val="0"/>
              <w:spacing w:line="360" w:lineRule="auto"/>
              <w:rPr>
                <w:rFonts w:ascii="宋体" w:hAnsi="宋体"/>
                <w:b/>
                <w:sz w:val="18"/>
                <w:szCs w:val="18"/>
              </w:rPr>
            </w:pPr>
            <w:r>
              <w:rPr>
                <w:rFonts w:hint="eastAsia" w:ascii="宋体" w:hAnsi="宋体"/>
                <w:b/>
                <w:sz w:val="18"/>
                <w:szCs w:val="18"/>
              </w:rPr>
              <w:t>序号</w:t>
            </w:r>
          </w:p>
        </w:tc>
        <w:tc>
          <w:tcPr>
            <w:tcW w:w="2838" w:type="dxa"/>
            <w:vAlign w:val="center"/>
          </w:tcPr>
          <w:p>
            <w:pPr>
              <w:snapToGrid w:val="0"/>
              <w:spacing w:line="360" w:lineRule="auto"/>
              <w:jc w:val="center"/>
              <w:rPr>
                <w:rFonts w:ascii="宋体" w:hAnsi="宋体"/>
                <w:b/>
                <w:sz w:val="18"/>
                <w:szCs w:val="18"/>
              </w:rPr>
            </w:pPr>
            <w:r>
              <w:rPr>
                <w:rFonts w:hint="eastAsia" w:ascii="宋体" w:hAnsi="宋体"/>
                <w:b/>
                <w:sz w:val="18"/>
                <w:szCs w:val="18"/>
              </w:rPr>
              <w:t>名  称</w:t>
            </w:r>
          </w:p>
        </w:tc>
        <w:tc>
          <w:tcPr>
            <w:tcW w:w="5436" w:type="dxa"/>
            <w:vAlign w:val="center"/>
          </w:tcPr>
          <w:p>
            <w:pPr>
              <w:snapToGrid w:val="0"/>
              <w:spacing w:line="360" w:lineRule="auto"/>
              <w:jc w:val="center"/>
              <w:rPr>
                <w:rFonts w:ascii="宋体" w:hAnsi="宋体"/>
                <w:b/>
                <w:sz w:val="18"/>
                <w:szCs w:val="18"/>
              </w:rPr>
            </w:pPr>
            <w:r>
              <w:rPr>
                <w:rFonts w:hint="eastAsia" w:ascii="宋体" w:hAnsi="宋体"/>
                <w:b/>
                <w:sz w:val="18"/>
                <w:szCs w:val="18"/>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1</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项目名称</w:t>
            </w:r>
          </w:p>
        </w:tc>
        <w:tc>
          <w:tcPr>
            <w:tcW w:w="5436" w:type="dxa"/>
            <w:vAlign w:val="center"/>
          </w:tcPr>
          <w:p>
            <w:pPr>
              <w:snapToGrid w:val="0"/>
              <w:spacing w:line="360" w:lineRule="auto"/>
              <w:jc w:val="left"/>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2</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建设地点</w:t>
            </w:r>
          </w:p>
        </w:tc>
        <w:tc>
          <w:tcPr>
            <w:tcW w:w="5436" w:type="dxa"/>
            <w:vAlign w:val="center"/>
          </w:tcPr>
          <w:p>
            <w:pPr>
              <w:snapToGrid w:val="0"/>
              <w:spacing w:line="360" w:lineRule="auto"/>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2"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3</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规模</w:t>
            </w:r>
          </w:p>
        </w:tc>
        <w:tc>
          <w:tcPr>
            <w:tcW w:w="5436" w:type="dxa"/>
            <w:vAlign w:val="center"/>
          </w:tcPr>
          <w:p>
            <w:pPr>
              <w:snapToGrid w:val="0"/>
              <w:spacing w:line="360" w:lineRule="auto"/>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2"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4</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计划工期</w:t>
            </w:r>
          </w:p>
        </w:tc>
        <w:tc>
          <w:tcPr>
            <w:tcW w:w="5436" w:type="dxa"/>
            <w:vAlign w:val="center"/>
          </w:tcPr>
          <w:p>
            <w:pPr>
              <w:snapToGrid w:val="0"/>
              <w:spacing w:line="360" w:lineRule="auto"/>
              <w:rPr>
                <w:rFonts w:ascii="宋体" w:hAnsi="宋体"/>
                <w:sz w:val="18"/>
                <w:szCs w:val="18"/>
                <w:u w:val="single"/>
              </w:rPr>
            </w:pPr>
            <w:r>
              <w:rPr>
                <w:rFonts w:hint="eastAsia" w:ascii="宋体" w:hAnsi="宋体"/>
                <w:sz w:val="18"/>
                <w:szCs w:val="18"/>
              </w:rPr>
              <w:t>年月日开工，</w:t>
            </w:r>
          </w:p>
          <w:p>
            <w:pPr>
              <w:snapToGrid w:val="0"/>
              <w:spacing w:line="360" w:lineRule="auto"/>
              <w:rPr>
                <w:rFonts w:ascii="宋体" w:hAnsi="宋体"/>
                <w:sz w:val="18"/>
                <w:szCs w:val="18"/>
              </w:rPr>
            </w:pPr>
            <w:r>
              <w:rPr>
                <w:rFonts w:hint="eastAsia" w:ascii="宋体" w:hAnsi="宋体"/>
                <w:sz w:val="18"/>
                <w:szCs w:val="18"/>
              </w:rPr>
              <w:t>年月日竣工，工程共日历天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2"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5</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招标范围</w:t>
            </w:r>
          </w:p>
        </w:tc>
        <w:tc>
          <w:tcPr>
            <w:tcW w:w="5436" w:type="dxa"/>
            <w:vAlign w:val="center"/>
          </w:tcPr>
          <w:p>
            <w:pPr>
              <w:snapToGrid w:val="0"/>
              <w:spacing w:line="360" w:lineRule="auto"/>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2"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6</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工程质量要求</w:t>
            </w:r>
          </w:p>
        </w:tc>
        <w:tc>
          <w:tcPr>
            <w:tcW w:w="5436" w:type="dxa"/>
            <w:vAlign w:val="center"/>
          </w:tcPr>
          <w:p>
            <w:pPr>
              <w:snapToGrid w:val="0"/>
              <w:spacing w:line="360" w:lineRule="auto"/>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7</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工程保修要求</w:t>
            </w:r>
          </w:p>
        </w:tc>
        <w:tc>
          <w:tcPr>
            <w:tcW w:w="5436" w:type="dxa"/>
            <w:vAlign w:val="center"/>
          </w:tcPr>
          <w:p>
            <w:pPr>
              <w:snapToGrid w:val="0"/>
              <w:spacing w:line="360" w:lineRule="auto"/>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8</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招标方式</w:t>
            </w:r>
          </w:p>
        </w:tc>
        <w:tc>
          <w:tcPr>
            <w:tcW w:w="5436" w:type="dxa"/>
            <w:vAlign w:val="center"/>
          </w:tcPr>
          <w:p>
            <w:pPr>
              <w:snapToGrid w:val="0"/>
              <w:spacing w:line="360" w:lineRule="auto"/>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9</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资格审查方法</w:t>
            </w:r>
          </w:p>
        </w:tc>
        <w:tc>
          <w:tcPr>
            <w:tcW w:w="5436" w:type="dxa"/>
            <w:vAlign w:val="center"/>
          </w:tcPr>
          <w:p>
            <w:pPr>
              <w:snapToGrid w:val="0"/>
              <w:spacing w:line="360" w:lineRule="auto"/>
              <w:jc w:val="left"/>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10</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资格审查申请文件递交截止时间</w:t>
            </w:r>
          </w:p>
        </w:tc>
        <w:tc>
          <w:tcPr>
            <w:tcW w:w="5436" w:type="dxa"/>
            <w:vAlign w:val="center"/>
          </w:tcPr>
          <w:p>
            <w:pPr>
              <w:snapToGrid w:val="0"/>
              <w:spacing w:line="360" w:lineRule="auto"/>
              <w:jc w:val="left"/>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11</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资格审查申请文件递交地点</w:t>
            </w:r>
          </w:p>
        </w:tc>
        <w:tc>
          <w:tcPr>
            <w:tcW w:w="5436" w:type="dxa"/>
            <w:vAlign w:val="center"/>
          </w:tcPr>
          <w:p>
            <w:pPr>
              <w:snapToGrid w:val="0"/>
              <w:spacing w:line="360" w:lineRule="auto"/>
              <w:jc w:val="left"/>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2"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12</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资格审查文件中规定的投标人资格要求</w:t>
            </w:r>
          </w:p>
        </w:tc>
        <w:tc>
          <w:tcPr>
            <w:tcW w:w="5436" w:type="dxa"/>
            <w:vAlign w:val="center"/>
          </w:tcPr>
          <w:p>
            <w:pPr>
              <w:snapToGrid w:val="0"/>
              <w:spacing w:line="360" w:lineRule="auto"/>
              <w:rPr>
                <w:rFonts w:ascii="宋体" w:hAnsi="宋体"/>
                <w:sz w:val="18"/>
                <w:szCs w:val="18"/>
              </w:rPr>
            </w:pPr>
          </w:p>
          <w:p>
            <w:pPr>
              <w:snapToGrid w:val="0"/>
              <w:spacing w:line="360" w:lineRule="auto"/>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8" w:hRule="atLeast"/>
          <w:jc w:val="center"/>
        </w:trPr>
        <w:tc>
          <w:tcPr>
            <w:tcW w:w="681" w:type="dxa"/>
            <w:vAlign w:val="center"/>
          </w:tcPr>
          <w:p>
            <w:pPr>
              <w:snapToGrid w:val="0"/>
              <w:spacing w:line="360" w:lineRule="auto"/>
              <w:jc w:val="center"/>
              <w:rPr>
                <w:rFonts w:ascii="宋体" w:hAnsi="宋体"/>
                <w:sz w:val="18"/>
                <w:szCs w:val="18"/>
              </w:rPr>
            </w:pPr>
            <w:r>
              <w:rPr>
                <w:rFonts w:hint="eastAsia" w:ascii="宋体" w:hAnsi="宋体"/>
                <w:sz w:val="18"/>
                <w:szCs w:val="18"/>
              </w:rPr>
              <w:t>13</w:t>
            </w:r>
          </w:p>
        </w:tc>
        <w:tc>
          <w:tcPr>
            <w:tcW w:w="2838" w:type="dxa"/>
            <w:vAlign w:val="center"/>
          </w:tcPr>
          <w:p>
            <w:pPr>
              <w:snapToGrid w:val="0"/>
              <w:spacing w:line="360" w:lineRule="auto"/>
              <w:jc w:val="center"/>
              <w:rPr>
                <w:rFonts w:ascii="宋体" w:hAnsi="宋体"/>
                <w:sz w:val="18"/>
                <w:szCs w:val="18"/>
              </w:rPr>
            </w:pPr>
            <w:r>
              <w:rPr>
                <w:rFonts w:hint="eastAsia" w:ascii="宋体" w:hAnsi="宋体"/>
                <w:sz w:val="18"/>
                <w:szCs w:val="18"/>
              </w:rPr>
              <w:t>………</w:t>
            </w:r>
          </w:p>
        </w:tc>
        <w:tc>
          <w:tcPr>
            <w:tcW w:w="5436" w:type="dxa"/>
            <w:vAlign w:val="center"/>
          </w:tcPr>
          <w:p>
            <w:pPr>
              <w:snapToGrid w:val="0"/>
              <w:spacing w:line="360" w:lineRule="auto"/>
              <w:jc w:val="center"/>
              <w:rPr>
                <w:rFonts w:ascii="宋体" w:hAnsi="宋体"/>
                <w:sz w:val="18"/>
                <w:szCs w:val="18"/>
              </w:rPr>
            </w:pPr>
            <w:r>
              <w:rPr>
                <w:rFonts w:hint="eastAsia" w:ascii="宋体" w:hAnsi="宋体"/>
                <w:sz w:val="18"/>
                <w:szCs w:val="18"/>
              </w:rPr>
              <w:t>………</w:t>
            </w:r>
          </w:p>
        </w:tc>
      </w:tr>
    </w:tbl>
    <w:p>
      <w:pPr>
        <w:snapToGrid w:val="0"/>
        <w:rPr>
          <w:rFonts w:ascii="宋体" w:hAnsi="宋体"/>
          <w:sz w:val="24"/>
        </w:rPr>
      </w:pPr>
    </w:p>
    <w:p>
      <w:pPr>
        <w:snapToGrid w:val="0"/>
        <w:rPr>
          <w:rFonts w:ascii="宋体" w:hAnsi="宋体"/>
          <w:sz w:val="24"/>
        </w:rPr>
        <w:sectPr>
          <w:headerReference r:id="rId3" w:type="default"/>
          <w:footerReference r:id="rId4" w:type="default"/>
          <w:pgSz w:w="11906" w:h="16838"/>
          <w:pgMar w:top="1134" w:right="1134" w:bottom="1134" w:left="1134" w:header="851" w:footer="992" w:gutter="0"/>
          <w:pgNumType w:start="1"/>
          <w:cols w:space="720" w:num="1"/>
          <w:docGrid w:linePitch="312" w:charSpace="0"/>
        </w:sectPr>
      </w:pPr>
    </w:p>
    <w:p>
      <w:pPr>
        <w:snapToGrid w:val="0"/>
        <w:rPr>
          <w:rFonts w:ascii="宋体" w:hAnsi="宋体"/>
          <w:sz w:val="24"/>
        </w:rPr>
      </w:pPr>
    </w:p>
    <w:p>
      <w:pPr>
        <w:snapToGrid w:val="0"/>
        <w:rPr>
          <w:rFonts w:ascii="宋体" w:hAnsi="宋体"/>
          <w:sz w:val="24"/>
        </w:rPr>
      </w:pPr>
      <w:r>
        <w:rPr>
          <w:rFonts w:hint="eastAsia" w:ascii="宋体" w:hAnsi="宋体"/>
          <w:sz w:val="24"/>
        </w:rPr>
        <w:t>附表3—2：审查人名单</w:t>
      </w:r>
    </w:p>
    <w:p>
      <w:pPr>
        <w:snapToGrid w:val="0"/>
        <w:rPr>
          <w:rFonts w:ascii="宋体" w:hAnsi="宋体"/>
          <w:sz w:val="24"/>
        </w:rPr>
      </w:pPr>
    </w:p>
    <w:p>
      <w:pPr>
        <w:spacing w:before="120" w:beforeLines="50" w:after="120" w:afterLines="50" w:line="480" w:lineRule="exact"/>
        <w:jc w:val="center"/>
        <w:rPr>
          <w:rFonts w:ascii="宋体" w:hAnsi="宋体"/>
          <w:sz w:val="28"/>
          <w:szCs w:val="28"/>
        </w:rPr>
      </w:pPr>
      <w:r>
        <w:rPr>
          <w:rFonts w:hint="eastAsia" w:ascii="宋体" w:hAnsi="宋体"/>
          <w:sz w:val="28"/>
          <w:szCs w:val="28"/>
        </w:rPr>
        <w:t>审查人签到表</w:t>
      </w:r>
    </w:p>
    <w:p>
      <w:pPr>
        <w:spacing w:after="72" w:afterLines="30" w:line="480" w:lineRule="exact"/>
        <w:rPr>
          <w:rFonts w:ascii="宋体" w:hAnsi="宋体"/>
        </w:rPr>
      </w:pPr>
      <w:r>
        <w:rPr>
          <w:rFonts w:hint="eastAsia" w:ascii="宋体" w:hAnsi="宋体"/>
        </w:rPr>
        <w:t>工程名称：（项目名称）标段                                                评标时间：      年      月      日</w:t>
      </w:r>
    </w:p>
    <w:tbl>
      <w:tblPr>
        <w:tblStyle w:val="31"/>
        <w:tblW w:w="143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24"/>
        <w:gridCol w:w="1534"/>
        <w:gridCol w:w="1517"/>
        <w:gridCol w:w="3798"/>
        <w:gridCol w:w="2796"/>
        <w:gridCol w:w="1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91" w:type="dxa"/>
            <w:vAlign w:val="center"/>
          </w:tcPr>
          <w:p>
            <w:pPr>
              <w:spacing w:line="440" w:lineRule="exact"/>
              <w:jc w:val="center"/>
              <w:rPr>
                <w:rFonts w:ascii="宋体" w:hAnsi="宋体"/>
                <w:sz w:val="18"/>
              </w:rPr>
            </w:pPr>
            <w:r>
              <w:rPr>
                <w:rFonts w:hint="eastAsia" w:ascii="宋体" w:hAnsi="宋体"/>
                <w:sz w:val="18"/>
              </w:rPr>
              <w:t>序号</w:t>
            </w:r>
          </w:p>
        </w:tc>
        <w:tc>
          <w:tcPr>
            <w:tcW w:w="1924" w:type="dxa"/>
            <w:vAlign w:val="center"/>
          </w:tcPr>
          <w:p>
            <w:pPr>
              <w:spacing w:line="440" w:lineRule="exact"/>
              <w:jc w:val="center"/>
              <w:rPr>
                <w:rFonts w:ascii="宋体" w:hAnsi="宋体"/>
                <w:sz w:val="18"/>
              </w:rPr>
            </w:pPr>
            <w:r>
              <w:rPr>
                <w:rFonts w:hint="eastAsia" w:ascii="宋体" w:hAnsi="宋体"/>
                <w:sz w:val="18"/>
              </w:rPr>
              <w:t>姓名</w:t>
            </w:r>
          </w:p>
        </w:tc>
        <w:tc>
          <w:tcPr>
            <w:tcW w:w="1534" w:type="dxa"/>
            <w:vAlign w:val="center"/>
          </w:tcPr>
          <w:p>
            <w:pPr>
              <w:spacing w:line="440" w:lineRule="exact"/>
              <w:jc w:val="center"/>
              <w:rPr>
                <w:rFonts w:ascii="宋体" w:hAnsi="宋体"/>
                <w:sz w:val="18"/>
              </w:rPr>
            </w:pPr>
            <w:r>
              <w:rPr>
                <w:rFonts w:hint="eastAsia" w:ascii="宋体" w:hAnsi="宋体"/>
                <w:sz w:val="18"/>
              </w:rPr>
              <w:t>职称</w:t>
            </w:r>
          </w:p>
        </w:tc>
        <w:tc>
          <w:tcPr>
            <w:tcW w:w="1517" w:type="dxa"/>
            <w:vAlign w:val="center"/>
          </w:tcPr>
          <w:p>
            <w:pPr>
              <w:spacing w:line="440" w:lineRule="exact"/>
              <w:jc w:val="center"/>
              <w:rPr>
                <w:rFonts w:ascii="宋体" w:hAnsi="宋体"/>
                <w:sz w:val="18"/>
              </w:rPr>
            </w:pPr>
            <w:r>
              <w:rPr>
                <w:rFonts w:hint="eastAsia" w:ascii="宋体" w:hAnsi="宋体"/>
                <w:sz w:val="18"/>
              </w:rPr>
              <w:t>专业类别</w:t>
            </w:r>
          </w:p>
        </w:tc>
        <w:tc>
          <w:tcPr>
            <w:tcW w:w="3798" w:type="dxa"/>
            <w:vAlign w:val="center"/>
          </w:tcPr>
          <w:p>
            <w:pPr>
              <w:spacing w:line="440" w:lineRule="exact"/>
              <w:jc w:val="center"/>
              <w:rPr>
                <w:rFonts w:ascii="宋体" w:hAnsi="宋体"/>
                <w:sz w:val="18"/>
              </w:rPr>
            </w:pPr>
            <w:r>
              <w:rPr>
                <w:rFonts w:hint="eastAsia" w:ascii="宋体" w:hAnsi="宋体"/>
                <w:sz w:val="18"/>
              </w:rPr>
              <w:t>工作单位</w:t>
            </w:r>
          </w:p>
        </w:tc>
        <w:tc>
          <w:tcPr>
            <w:tcW w:w="2796" w:type="dxa"/>
            <w:vAlign w:val="center"/>
          </w:tcPr>
          <w:p>
            <w:pPr>
              <w:spacing w:line="440" w:lineRule="exact"/>
              <w:jc w:val="center"/>
              <w:rPr>
                <w:rFonts w:ascii="宋体" w:hAnsi="宋体"/>
                <w:sz w:val="18"/>
              </w:rPr>
            </w:pPr>
            <w:r>
              <w:rPr>
                <w:rFonts w:hint="eastAsia" w:ascii="宋体" w:hAnsi="宋体"/>
                <w:sz w:val="18"/>
              </w:rPr>
              <w:t>签到时间</w:t>
            </w:r>
          </w:p>
        </w:tc>
        <w:tc>
          <w:tcPr>
            <w:tcW w:w="1940" w:type="dxa"/>
            <w:vAlign w:val="center"/>
          </w:tcPr>
          <w:p>
            <w:pPr>
              <w:spacing w:line="440" w:lineRule="exact"/>
              <w:jc w:val="center"/>
              <w:rPr>
                <w:rFonts w:ascii="宋体" w:hAnsi="宋体"/>
                <w:sz w:val="18"/>
              </w:rPr>
            </w:pPr>
            <w:r>
              <w:rPr>
                <w:rFonts w:hint="eastAsia" w:ascii="宋体" w:hAnsi="宋体"/>
                <w:sz w:val="18"/>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91" w:type="dxa"/>
            <w:vAlign w:val="center"/>
          </w:tcPr>
          <w:p>
            <w:pPr>
              <w:spacing w:line="440" w:lineRule="exact"/>
              <w:jc w:val="center"/>
              <w:rPr>
                <w:rFonts w:ascii="宋体" w:hAnsi="宋体"/>
                <w:sz w:val="18"/>
              </w:rPr>
            </w:pPr>
            <w:r>
              <w:rPr>
                <w:rFonts w:hint="eastAsia" w:ascii="宋体" w:hAnsi="宋体"/>
                <w:sz w:val="18"/>
              </w:rPr>
              <w:t>1</w:t>
            </w:r>
          </w:p>
        </w:tc>
        <w:tc>
          <w:tcPr>
            <w:tcW w:w="1924" w:type="dxa"/>
            <w:vAlign w:val="center"/>
          </w:tcPr>
          <w:p>
            <w:pPr>
              <w:spacing w:line="440" w:lineRule="exact"/>
              <w:jc w:val="center"/>
              <w:rPr>
                <w:rFonts w:ascii="宋体" w:hAnsi="宋体"/>
                <w:sz w:val="18"/>
              </w:rPr>
            </w:pPr>
          </w:p>
        </w:tc>
        <w:tc>
          <w:tcPr>
            <w:tcW w:w="1534" w:type="dxa"/>
          </w:tcPr>
          <w:p>
            <w:pPr>
              <w:spacing w:line="440" w:lineRule="exact"/>
              <w:jc w:val="center"/>
              <w:rPr>
                <w:rFonts w:ascii="宋体" w:hAnsi="宋体"/>
                <w:sz w:val="18"/>
              </w:rPr>
            </w:pPr>
          </w:p>
        </w:tc>
        <w:tc>
          <w:tcPr>
            <w:tcW w:w="1517" w:type="dxa"/>
            <w:vAlign w:val="center"/>
          </w:tcPr>
          <w:p>
            <w:pPr>
              <w:spacing w:line="440" w:lineRule="exact"/>
              <w:jc w:val="center"/>
              <w:rPr>
                <w:rFonts w:ascii="宋体" w:hAnsi="宋体"/>
                <w:sz w:val="18"/>
              </w:rPr>
            </w:pPr>
          </w:p>
        </w:tc>
        <w:tc>
          <w:tcPr>
            <w:tcW w:w="3798" w:type="dxa"/>
            <w:vAlign w:val="center"/>
          </w:tcPr>
          <w:p>
            <w:pPr>
              <w:spacing w:line="440" w:lineRule="exact"/>
              <w:jc w:val="center"/>
              <w:rPr>
                <w:rFonts w:ascii="宋体" w:hAnsi="宋体"/>
                <w:sz w:val="18"/>
              </w:rPr>
            </w:pPr>
          </w:p>
        </w:tc>
        <w:tc>
          <w:tcPr>
            <w:tcW w:w="2796" w:type="dxa"/>
            <w:vAlign w:val="center"/>
          </w:tcPr>
          <w:p>
            <w:pPr>
              <w:spacing w:line="440" w:lineRule="exact"/>
              <w:jc w:val="center"/>
              <w:rPr>
                <w:rFonts w:ascii="宋体" w:hAnsi="宋体"/>
                <w:sz w:val="18"/>
              </w:rPr>
            </w:pPr>
          </w:p>
        </w:tc>
        <w:tc>
          <w:tcPr>
            <w:tcW w:w="1940" w:type="dxa"/>
            <w:vAlign w:val="center"/>
          </w:tcPr>
          <w:p>
            <w:pPr>
              <w:spacing w:line="440" w:lineRule="exact"/>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91" w:type="dxa"/>
            <w:vAlign w:val="center"/>
          </w:tcPr>
          <w:p>
            <w:pPr>
              <w:spacing w:line="440" w:lineRule="exact"/>
              <w:jc w:val="center"/>
              <w:rPr>
                <w:rFonts w:ascii="宋体" w:hAnsi="宋体"/>
                <w:sz w:val="18"/>
              </w:rPr>
            </w:pPr>
            <w:r>
              <w:rPr>
                <w:rFonts w:hint="eastAsia" w:ascii="宋体" w:hAnsi="宋体"/>
                <w:sz w:val="18"/>
              </w:rPr>
              <w:t>2</w:t>
            </w:r>
          </w:p>
        </w:tc>
        <w:tc>
          <w:tcPr>
            <w:tcW w:w="1924" w:type="dxa"/>
            <w:vAlign w:val="center"/>
          </w:tcPr>
          <w:p>
            <w:pPr>
              <w:spacing w:line="440" w:lineRule="exact"/>
              <w:jc w:val="center"/>
              <w:rPr>
                <w:rFonts w:ascii="宋体" w:hAnsi="宋体"/>
                <w:sz w:val="18"/>
              </w:rPr>
            </w:pPr>
          </w:p>
        </w:tc>
        <w:tc>
          <w:tcPr>
            <w:tcW w:w="1534" w:type="dxa"/>
          </w:tcPr>
          <w:p>
            <w:pPr>
              <w:spacing w:line="440" w:lineRule="exact"/>
              <w:jc w:val="center"/>
              <w:rPr>
                <w:rFonts w:ascii="宋体" w:hAnsi="宋体"/>
                <w:sz w:val="18"/>
              </w:rPr>
            </w:pPr>
          </w:p>
        </w:tc>
        <w:tc>
          <w:tcPr>
            <w:tcW w:w="1517" w:type="dxa"/>
            <w:vAlign w:val="center"/>
          </w:tcPr>
          <w:p>
            <w:pPr>
              <w:spacing w:line="440" w:lineRule="exact"/>
              <w:jc w:val="center"/>
              <w:rPr>
                <w:rFonts w:ascii="宋体" w:hAnsi="宋体"/>
                <w:sz w:val="18"/>
              </w:rPr>
            </w:pPr>
          </w:p>
        </w:tc>
        <w:tc>
          <w:tcPr>
            <w:tcW w:w="3798" w:type="dxa"/>
            <w:vAlign w:val="center"/>
          </w:tcPr>
          <w:p>
            <w:pPr>
              <w:spacing w:line="440" w:lineRule="exact"/>
              <w:jc w:val="center"/>
              <w:rPr>
                <w:rFonts w:ascii="宋体" w:hAnsi="宋体"/>
                <w:sz w:val="18"/>
              </w:rPr>
            </w:pPr>
          </w:p>
        </w:tc>
        <w:tc>
          <w:tcPr>
            <w:tcW w:w="2796" w:type="dxa"/>
            <w:vAlign w:val="center"/>
          </w:tcPr>
          <w:p>
            <w:pPr>
              <w:spacing w:line="440" w:lineRule="exact"/>
              <w:jc w:val="center"/>
              <w:rPr>
                <w:rFonts w:ascii="宋体" w:hAnsi="宋体"/>
                <w:sz w:val="18"/>
              </w:rPr>
            </w:pPr>
          </w:p>
        </w:tc>
        <w:tc>
          <w:tcPr>
            <w:tcW w:w="1940" w:type="dxa"/>
            <w:vAlign w:val="center"/>
          </w:tcPr>
          <w:p>
            <w:pPr>
              <w:spacing w:line="440" w:lineRule="exact"/>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91" w:type="dxa"/>
            <w:vAlign w:val="center"/>
          </w:tcPr>
          <w:p>
            <w:pPr>
              <w:spacing w:line="440" w:lineRule="exact"/>
              <w:jc w:val="center"/>
              <w:rPr>
                <w:rFonts w:ascii="宋体" w:hAnsi="宋体"/>
                <w:sz w:val="18"/>
              </w:rPr>
            </w:pPr>
            <w:r>
              <w:rPr>
                <w:rFonts w:hint="eastAsia" w:ascii="宋体" w:hAnsi="宋体"/>
                <w:sz w:val="18"/>
              </w:rPr>
              <w:t>3</w:t>
            </w:r>
          </w:p>
        </w:tc>
        <w:tc>
          <w:tcPr>
            <w:tcW w:w="1924" w:type="dxa"/>
            <w:vAlign w:val="center"/>
          </w:tcPr>
          <w:p>
            <w:pPr>
              <w:spacing w:line="440" w:lineRule="exact"/>
              <w:jc w:val="center"/>
              <w:rPr>
                <w:rFonts w:ascii="宋体" w:hAnsi="宋体"/>
                <w:sz w:val="18"/>
              </w:rPr>
            </w:pPr>
          </w:p>
        </w:tc>
        <w:tc>
          <w:tcPr>
            <w:tcW w:w="1534" w:type="dxa"/>
          </w:tcPr>
          <w:p>
            <w:pPr>
              <w:spacing w:line="440" w:lineRule="exact"/>
              <w:jc w:val="center"/>
              <w:rPr>
                <w:rFonts w:ascii="宋体" w:hAnsi="宋体"/>
                <w:sz w:val="18"/>
              </w:rPr>
            </w:pPr>
          </w:p>
        </w:tc>
        <w:tc>
          <w:tcPr>
            <w:tcW w:w="1517" w:type="dxa"/>
            <w:vAlign w:val="center"/>
          </w:tcPr>
          <w:p>
            <w:pPr>
              <w:spacing w:line="440" w:lineRule="exact"/>
              <w:jc w:val="center"/>
              <w:rPr>
                <w:rFonts w:ascii="宋体" w:hAnsi="宋体"/>
                <w:sz w:val="18"/>
              </w:rPr>
            </w:pPr>
          </w:p>
        </w:tc>
        <w:tc>
          <w:tcPr>
            <w:tcW w:w="3798" w:type="dxa"/>
            <w:vAlign w:val="center"/>
          </w:tcPr>
          <w:p>
            <w:pPr>
              <w:spacing w:line="440" w:lineRule="exact"/>
              <w:jc w:val="center"/>
              <w:rPr>
                <w:rFonts w:ascii="宋体" w:hAnsi="宋体"/>
                <w:sz w:val="18"/>
              </w:rPr>
            </w:pPr>
          </w:p>
        </w:tc>
        <w:tc>
          <w:tcPr>
            <w:tcW w:w="2796" w:type="dxa"/>
            <w:vAlign w:val="center"/>
          </w:tcPr>
          <w:p>
            <w:pPr>
              <w:spacing w:line="440" w:lineRule="exact"/>
              <w:jc w:val="center"/>
              <w:rPr>
                <w:rFonts w:ascii="宋体" w:hAnsi="宋体"/>
                <w:sz w:val="18"/>
              </w:rPr>
            </w:pPr>
          </w:p>
        </w:tc>
        <w:tc>
          <w:tcPr>
            <w:tcW w:w="1940" w:type="dxa"/>
            <w:vAlign w:val="center"/>
          </w:tcPr>
          <w:p>
            <w:pPr>
              <w:spacing w:line="440" w:lineRule="exact"/>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91" w:type="dxa"/>
            <w:vAlign w:val="center"/>
          </w:tcPr>
          <w:p>
            <w:pPr>
              <w:spacing w:line="440" w:lineRule="exact"/>
              <w:jc w:val="center"/>
              <w:rPr>
                <w:rFonts w:ascii="宋体" w:hAnsi="宋体"/>
                <w:sz w:val="18"/>
              </w:rPr>
            </w:pPr>
            <w:r>
              <w:rPr>
                <w:rFonts w:hint="eastAsia" w:ascii="宋体" w:hAnsi="宋体"/>
                <w:sz w:val="18"/>
              </w:rPr>
              <w:t>4</w:t>
            </w:r>
          </w:p>
        </w:tc>
        <w:tc>
          <w:tcPr>
            <w:tcW w:w="1924" w:type="dxa"/>
            <w:vAlign w:val="center"/>
          </w:tcPr>
          <w:p>
            <w:pPr>
              <w:spacing w:line="440" w:lineRule="exact"/>
              <w:jc w:val="center"/>
              <w:rPr>
                <w:rFonts w:ascii="宋体" w:hAnsi="宋体"/>
                <w:sz w:val="18"/>
              </w:rPr>
            </w:pPr>
          </w:p>
        </w:tc>
        <w:tc>
          <w:tcPr>
            <w:tcW w:w="1534" w:type="dxa"/>
          </w:tcPr>
          <w:p>
            <w:pPr>
              <w:spacing w:line="440" w:lineRule="exact"/>
              <w:jc w:val="center"/>
              <w:rPr>
                <w:rFonts w:ascii="宋体" w:hAnsi="宋体"/>
                <w:sz w:val="18"/>
              </w:rPr>
            </w:pPr>
          </w:p>
        </w:tc>
        <w:tc>
          <w:tcPr>
            <w:tcW w:w="1517" w:type="dxa"/>
            <w:vAlign w:val="center"/>
          </w:tcPr>
          <w:p>
            <w:pPr>
              <w:spacing w:line="440" w:lineRule="exact"/>
              <w:jc w:val="center"/>
              <w:rPr>
                <w:rFonts w:ascii="宋体" w:hAnsi="宋体"/>
                <w:sz w:val="18"/>
              </w:rPr>
            </w:pPr>
          </w:p>
        </w:tc>
        <w:tc>
          <w:tcPr>
            <w:tcW w:w="3798" w:type="dxa"/>
            <w:vAlign w:val="center"/>
          </w:tcPr>
          <w:p>
            <w:pPr>
              <w:spacing w:line="440" w:lineRule="exact"/>
              <w:jc w:val="center"/>
              <w:rPr>
                <w:rFonts w:ascii="宋体" w:hAnsi="宋体"/>
                <w:sz w:val="18"/>
              </w:rPr>
            </w:pPr>
          </w:p>
        </w:tc>
        <w:tc>
          <w:tcPr>
            <w:tcW w:w="2796" w:type="dxa"/>
            <w:vAlign w:val="center"/>
          </w:tcPr>
          <w:p>
            <w:pPr>
              <w:spacing w:line="440" w:lineRule="exact"/>
              <w:jc w:val="center"/>
              <w:rPr>
                <w:rFonts w:ascii="宋体" w:hAnsi="宋体"/>
                <w:sz w:val="18"/>
              </w:rPr>
            </w:pPr>
          </w:p>
        </w:tc>
        <w:tc>
          <w:tcPr>
            <w:tcW w:w="1940" w:type="dxa"/>
            <w:vAlign w:val="center"/>
          </w:tcPr>
          <w:p>
            <w:pPr>
              <w:spacing w:line="440" w:lineRule="exact"/>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91" w:type="dxa"/>
            <w:vAlign w:val="center"/>
          </w:tcPr>
          <w:p>
            <w:pPr>
              <w:spacing w:line="440" w:lineRule="exact"/>
              <w:jc w:val="center"/>
              <w:rPr>
                <w:rFonts w:ascii="宋体" w:hAnsi="宋体"/>
                <w:sz w:val="18"/>
              </w:rPr>
            </w:pPr>
            <w:r>
              <w:rPr>
                <w:rFonts w:hint="eastAsia" w:ascii="宋体" w:hAnsi="宋体"/>
                <w:sz w:val="18"/>
              </w:rPr>
              <w:t>5</w:t>
            </w:r>
          </w:p>
        </w:tc>
        <w:tc>
          <w:tcPr>
            <w:tcW w:w="1924" w:type="dxa"/>
            <w:vAlign w:val="center"/>
          </w:tcPr>
          <w:p>
            <w:pPr>
              <w:spacing w:line="440" w:lineRule="exact"/>
              <w:jc w:val="center"/>
              <w:rPr>
                <w:rFonts w:ascii="宋体" w:hAnsi="宋体"/>
                <w:sz w:val="18"/>
              </w:rPr>
            </w:pPr>
          </w:p>
        </w:tc>
        <w:tc>
          <w:tcPr>
            <w:tcW w:w="1534" w:type="dxa"/>
          </w:tcPr>
          <w:p>
            <w:pPr>
              <w:spacing w:line="440" w:lineRule="exact"/>
              <w:jc w:val="center"/>
              <w:rPr>
                <w:rFonts w:ascii="宋体" w:hAnsi="宋体"/>
                <w:sz w:val="18"/>
              </w:rPr>
            </w:pPr>
          </w:p>
        </w:tc>
        <w:tc>
          <w:tcPr>
            <w:tcW w:w="1517" w:type="dxa"/>
            <w:vAlign w:val="center"/>
          </w:tcPr>
          <w:p>
            <w:pPr>
              <w:spacing w:line="440" w:lineRule="exact"/>
              <w:jc w:val="center"/>
              <w:rPr>
                <w:rFonts w:ascii="宋体" w:hAnsi="宋体"/>
                <w:sz w:val="18"/>
              </w:rPr>
            </w:pPr>
          </w:p>
        </w:tc>
        <w:tc>
          <w:tcPr>
            <w:tcW w:w="3798" w:type="dxa"/>
            <w:vAlign w:val="center"/>
          </w:tcPr>
          <w:p>
            <w:pPr>
              <w:spacing w:line="440" w:lineRule="exact"/>
              <w:jc w:val="center"/>
              <w:rPr>
                <w:rFonts w:ascii="宋体" w:hAnsi="宋体"/>
                <w:sz w:val="18"/>
              </w:rPr>
            </w:pPr>
          </w:p>
        </w:tc>
        <w:tc>
          <w:tcPr>
            <w:tcW w:w="2796" w:type="dxa"/>
            <w:vAlign w:val="center"/>
          </w:tcPr>
          <w:p>
            <w:pPr>
              <w:spacing w:line="440" w:lineRule="exact"/>
              <w:jc w:val="center"/>
              <w:rPr>
                <w:rFonts w:ascii="宋体" w:hAnsi="宋体"/>
                <w:sz w:val="18"/>
              </w:rPr>
            </w:pPr>
          </w:p>
        </w:tc>
        <w:tc>
          <w:tcPr>
            <w:tcW w:w="1940" w:type="dxa"/>
            <w:vAlign w:val="center"/>
          </w:tcPr>
          <w:p>
            <w:pPr>
              <w:spacing w:line="440" w:lineRule="exact"/>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91" w:type="dxa"/>
            <w:vAlign w:val="center"/>
          </w:tcPr>
          <w:p>
            <w:pPr>
              <w:spacing w:line="440" w:lineRule="exact"/>
              <w:jc w:val="center"/>
              <w:rPr>
                <w:rFonts w:ascii="宋体" w:hAnsi="宋体"/>
                <w:sz w:val="18"/>
              </w:rPr>
            </w:pPr>
            <w:r>
              <w:rPr>
                <w:rFonts w:hint="eastAsia" w:ascii="宋体" w:hAnsi="宋体"/>
                <w:sz w:val="18"/>
              </w:rPr>
              <w:t>6</w:t>
            </w:r>
          </w:p>
        </w:tc>
        <w:tc>
          <w:tcPr>
            <w:tcW w:w="1924" w:type="dxa"/>
            <w:vAlign w:val="center"/>
          </w:tcPr>
          <w:p>
            <w:pPr>
              <w:spacing w:line="440" w:lineRule="exact"/>
              <w:jc w:val="center"/>
              <w:rPr>
                <w:rFonts w:ascii="宋体" w:hAnsi="宋体"/>
                <w:sz w:val="18"/>
              </w:rPr>
            </w:pPr>
          </w:p>
        </w:tc>
        <w:tc>
          <w:tcPr>
            <w:tcW w:w="1534" w:type="dxa"/>
          </w:tcPr>
          <w:p>
            <w:pPr>
              <w:spacing w:line="440" w:lineRule="exact"/>
              <w:jc w:val="center"/>
              <w:rPr>
                <w:rFonts w:ascii="宋体" w:hAnsi="宋体"/>
                <w:sz w:val="18"/>
              </w:rPr>
            </w:pPr>
          </w:p>
        </w:tc>
        <w:tc>
          <w:tcPr>
            <w:tcW w:w="1517" w:type="dxa"/>
            <w:vAlign w:val="center"/>
          </w:tcPr>
          <w:p>
            <w:pPr>
              <w:spacing w:line="440" w:lineRule="exact"/>
              <w:jc w:val="center"/>
              <w:rPr>
                <w:rFonts w:ascii="宋体" w:hAnsi="宋体"/>
                <w:sz w:val="18"/>
              </w:rPr>
            </w:pPr>
          </w:p>
        </w:tc>
        <w:tc>
          <w:tcPr>
            <w:tcW w:w="3798" w:type="dxa"/>
            <w:vAlign w:val="center"/>
          </w:tcPr>
          <w:p>
            <w:pPr>
              <w:spacing w:line="440" w:lineRule="exact"/>
              <w:jc w:val="center"/>
              <w:rPr>
                <w:rFonts w:ascii="宋体" w:hAnsi="宋体"/>
                <w:sz w:val="18"/>
              </w:rPr>
            </w:pPr>
          </w:p>
        </w:tc>
        <w:tc>
          <w:tcPr>
            <w:tcW w:w="2796" w:type="dxa"/>
            <w:vAlign w:val="center"/>
          </w:tcPr>
          <w:p>
            <w:pPr>
              <w:spacing w:line="440" w:lineRule="exact"/>
              <w:jc w:val="center"/>
              <w:rPr>
                <w:rFonts w:ascii="宋体" w:hAnsi="宋体"/>
                <w:sz w:val="18"/>
              </w:rPr>
            </w:pPr>
          </w:p>
        </w:tc>
        <w:tc>
          <w:tcPr>
            <w:tcW w:w="1940" w:type="dxa"/>
            <w:vAlign w:val="center"/>
          </w:tcPr>
          <w:p>
            <w:pPr>
              <w:spacing w:line="440" w:lineRule="exact"/>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jc w:val="center"/>
        </w:trPr>
        <w:tc>
          <w:tcPr>
            <w:tcW w:w="791" w:type="dxa"/>
            <w:vAlign w:val="center"/>
          </w:tcPr>
          <w:p>
            <w:pPr>
              <w:spacing w:line="440" w:lineRule="exact"/>
              <w:jc w:val="center"/>
              <w:rPr>
                <w:rFonts w:ascii="宋体" w:hAnsi="宋体"/>
                <w:sz w:val="18"/>
              </w:rPr>
            </w:pPr>
            <w:r>
              <w:rPr>
                <w:rFonts w:hint="eastAsia" w:ascii="宋体" w:hAnsi="宋体"/>
                <w:sz w:val="18"/>
              </w:rPr>
              <w:t>7</w:t>
            </w:r>
          </w:p>
        </w:tc>
        <w:tc>
          <w:tcPr>
            <w:tcW w:w="1924" w:type="dxa"/>
            <w:vAlign w:val="center"/>
          </w:tcPr>
          <w:p>
            <w:pPr>
              <w:spacing w:line="440" w:lineRule="exact"/>
              <w:jc w:val="center"/>
              <w:rPr>
                <w:rFonts w:ascii="宋体" w:hAnsi="宋体"/>
                <w:sz w:val="18"/>
              </w:rPr>
            </w:pPr>
          </w:p>
        </w:tc>
        <w:tc>
          <w:tcPr>
            <w:tcW w:w="1534" w:type="dxa"/>
          </w:tcPr>
          <w:p>
            <w:pPr>
              <w:spacing w:line="440" w:lineRule="exact"/>
              <w:jc w:val="center"/>
              <w:rPr>
                <w:rFonts w:ascii="宋体" w:hAnsi="宋体"/>
                <w:sz w:val="18"/>
              </w:rPr>
            </w:pPr>
          </w:p>
        </w:tc>
        <w:tc>
          <w:tcPr>
            <w:tcW w:w="1517" w:type="dxa"/>
            <w:vAlign w:val="center"/>
          </w:tcPr>
          <w:p>
            <w:pPr>
              <w:spacing w:line="440" w:lineRule="exact"/>
              <w:jc w:val="center"/>
              <w:rPr>
                <w:rFonts w:ascii="宋体" w:hAnsi="宋体"/>
                <w:sz w:val="18"/>
              </w:rPr>
            </w:pPr>
          </w:p>
        </w:tc>
        <w:tc>
          <w:tcPr>
            <w:tcW w:w="3798" w:type="dxa"/>
            <w:vAlign w:val="center"/>
          </w:tcPr>
          <w:p>
            <w:pPr>
              <w:spacing w:line="440" w:lineRule="exact"/>
              <w:jc w:val="center"/>
              <w:rPr>
                <w:rFonts w:ascii="宋体" w:hAnsi="宋体"/>
                <w:sz w:val="18"/>
              </w:rPr>
            </w:pPr>
          </w:p>
        </w:tc>
        <w:tc>
          <w:tcPr>
            <w:tcW w:w="2796" w:type="dxa"/>
            <w:vAlign w:val="center"/>
          </w:tcPr>
          <w:p>
            <w:pPr>
              <w:spacing w:line="440" w:lineRule="exact"/>
              <w:jc w:val="center"/>
              <w:rPr>
                <w:rFonts w:ascii="宋体" w:hAnsi="宋体"/>
                <w:sz w:val="18"/>
              </w:rPr>
            </w:pPr>
          </w:p>
        </w:tc>
        <w:tc>
          <w:tcPr>
            <w:tcW w:w="1940" w:type="dxa"/>
            <w:vAlign w:val="center"/>
          </w:tcPr>
          <w:p>
            <w:pPr>
              <w:spacing w:line="440" w:lineRule="exact"/>
              <w:jc w:val="center"/>
              <w:rPr>
                <w:rFonts w:ascii="宋体" w:hAnsi="宋体"/>
                <w:sz w:val="18"/>
              </w:rPr>
            </w:pPr>
          </w:p>
        </w:tc>
      </w:tr>
    </w:tbl>
    <w:p>
      <w:pPr>
        <w:spacing w:before="120" w:beforeLines="50" w:after="120" w:afterLines="50" w:line="440" w:lineRule="exact"/>
        <w:jc w:val="left"/>
        <w:rPr>
          <w:rFonts w:ascii="宋体" w:hAnsi="宋体"/>
          <w:sz w:val="24"/>
        </w:rPr>
      </w:pPr>
    </w:p>
    <w:p>
      <w:pPr>
        <w:snapToGrid w:val="0"/>
        <w:rPr>
          <w:rFonts w:ascii="宋体" w:hAnsi="宋体"/>
          <w:sz w:val="24"/>
        </w:rPr>
        <w:sectPr>
          <w:pgSz w:w="16838" w:h="11906" w:orient="landscape"/>
          <w:pgMar w:top="1503" w:right="1304" w:bottom="1503" w:left="1304" w:header="851" w:footer="992" w:gutter="0"/>
          <w:cols w:space="720" w:num="1"/>
          <w:docGrid w:linePitch="312" w:charSpace="0"/>
        </w:sectPr>
      </w:pPr>
    </w:p>
    <w:p>
      <w:pPr>
        <w:snapToGrid w:val="0"/>
        <w:rPr>
          <w:rFonts w:ascii="宋体" w:hAnsi="宋体"/>
          <w:sz w:val="24"/>
        </w:rPr>
      </w:pPr>
      <w:r>
        <w:rPr>
          <w:rFonts w:hint="eastAsia" w:ascii="宋体" w:hAnsi="宋体"/>
          <w:sz w:val="24"/>
        </w:rPr>
        <w:t>附表3—3：初步评审表</w:t>
      </w:r>
    </w:p>
    <w:p>
      <w:pPr>
        <w:snapToGrid w:val="0"/>
        <w:spacing w:before="156" w:beforeLines="50" w:after="156" w:afterLines="50" w:line="360" w:lineRule="exact"/>
        <w:jc w:val="center"/>
        <w:rPr>
          <w:rFonts w:ascii="宋体" w:hAnsi="宋体"/>
          <w:sz w:val="28"/>
          <w:szCs w:val="28"/>
        </w:rPr>
      </w:pPr>
      <w:r>
        <w:rPr>
          <w:rFonts w:hint="eastAsia" w:ascii="宋体" w:hAnsi="宋体"/>
          <w:sz w:val="28"/>
          <w:szCs w:val="28"/>
        </w:rPr>
        <w:t>初步评审表</w:t>
      </w:r>
    </w:p>
    <w:p>
      <w:pPr>
        <w:spacing w:after="93" w:afterLines="30" w:line="360" w:lineRule="exact"/>
        <w:rPr>
          <w:rFonts w:ascii="宋体" w:hAnsi="宋体"/>
        </w:rPr>
      </w:pPr>
      <w:r>
        <w:rPr>
          <w:rFonts w:hint="eastAsia" w:ascii="宋体" w:hAnsi="宋体"/>
        </w:rPr>
        <w:t>工程名称：（项目名称）</w:t>
      </w:r>
    </w:p>
    <w:tbl>
      <w:tblPr>
        <w:tblStyle w:val="31"/>
        <w:tblW w:w="957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707"/>
        <w:gridCol w:w="4128"/>
        <w:gridCol w:w="651"/>
        <w:gridCol w:w="717"/>
        <w:gridCol w:w="7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609" w:type="dxa"/>
            <w:vAlign w:val="center"/>
          </w:tcPr>
          <w:p>
            <w:pPr>
              <w:spacing w:line="240" w:lineRule="exact"/>
              <w:rPr>
                <w:rFonts w:ascii="宋体" w:hAnsi="宋体"/>
                <w:sz w:val="18"/>
                <w:szCs w:val="21"/>
              </w:rPr>
            </w:pPr>
            <w:r>
              <w:rPr>
                <w:rFonts w:hint="eastAsia" w:ascii="宋体" w:hAnsi="宋体"/>
                <w:sz w:val="18"/>
                <w:szCs w:val="21"/>
              </w:rPr>
              <w:t>序号</w:t>
            </w:r>
          </w:p>
        </w:tc>
        <w:tc>
          <w:tcPr>
            <w:tcW w:w="6835" w:type="dxa"/>
            <w:gridSpan w:val="2"/>
            <w:vAlign w:val="center"/>
          </w:tcPr>
          <w:p>
            <w:pPr>
              <w:spacing w:line="240" w:lineRule="exact"/>
              <w:rPr>
                <w:rFonts w:ascii="宋体" w:hAnsi="宋体"/>
                <w:sz w:val="18"/>
                <w:szCs w:val="21"/>
              </w:rPr>
            </w:pPr>
            <w:r>
              <w:rPr>
                <w:rFonts w:hint="eastAsia" w:ascii="宋体" w:hAnsi="宋体"/>
                <w:sz w:val="18"/>
                <w:szCs w:val="21"/>
              </w:rPr>
              <w:t>评审因素</w:t>
            </w:r>
          </w:p>
        </w:tc>
        <w:tc>
          <w:tcPr>
            <w:tcW w:w="2130" w:type="dxa"/>
            <w:gridSpan w:val="3"/>
            <w:vAlign w:val="center"/>
          </w:tcPr>
          <w:p>
            <w:pPr>
              <w:spacing w:line="240" w:lineRule="exact"/>
              <w:rPr>
                <w:rFonts w:ascii="宋体" w:hAnsi="宋体"/>
                <w:sz w:val="18"/>
                <w:szCs w:val="21"/>
              </w:rPr>
            </w:pPr>
            <w:r>
              <w:rPr>
                <w:rFonts w:hint="eastAsia" w:ascii="宋体" w:hAnsi="宋体"/>
                <w:sz w:val="18"/>
                <w:szCs w:val="21"/>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09" w:type="dxa"/>
            <w:vAlign w:val="center"/>
          </w:tcPr>
          <w:p>
            <w:pPr>
              <w:spacing w:line="240" w:lineRule="exact"/>
              <w:jc w:val="center"/>
              <w:rPr>
                <w:rFonts w:ascii="宋体" w:hAnsi="宋体"/>
                <w:sz w:val="18"/>
                <w:szCs w:val="21"/>
              </w:rPr>
            </w:pPr>
            <w:r>
              <w:rPr>
                <w:rFonts w:hint="eastAsia" w:ascii="宋体" w:hAnsi="宋体"/>
                <w:sz w:val="18"/>
                <w:szCs w:val="21"/>
              </w:rPr>
              <w:t>1</w:t>
            </w:r>
          </w:p>
        </w:tc>
        <w:tc>
          <w:tcPr>
            <w:tcW w:w="2707" w:type="dxa"/>
            <w:vAlign w:val="center"/>
          </w:tcPr>
          <w:p>
            <w:pPr>
              <w:spacing w:line="240" w:lineRule="exact"/>
              <w:rPr>
                <w:rFonts w:ascii="宋体" w:hAnsi="宋体"/>
                <w:sz w:val="18"/>
                <w:szCs w:val="21"/>
              </w:rPr>
            </w:pPr>
            <w:r>
              <w:rPr>
                <w:rFonts w:ascii="宋体" w:hAnsi="宋体"/>
                <w:sz w:val="18"/>
                <w:szCs w:val="21"/>
              </w:rPr>
              <w:t>投标人名称</w:t>
            </w:r>
          </w:p>
        </w:tc>
        <w:tc>
          <w:tcPr>
            <w:tcW w:w="4128" w:type="dxa"/>
            <w:vAlign w:val="center"/>
          </w:tcPr>
          <w:p>
            <w:pPr>
              <w:spacing w:line="240" w:lineRule="exact"/>
              <w:rPr>
                <w:rFonts w:ascii="宋体" w:hAnsi="宋体"/>
                <w:sz w:val="18"/>
                <w:szCs w:val="21"/>
              </w:rPr>
            </w:pPr>
            <w:r>
              <w:rPr>
                <w:rFonts w:ascii="宋体" w:hAnsi="宋体"/>
                <w:sz w:val="18"/>
                <w:szCs w:val="21"/>
              </w:rPr>
              <w:t>与营业执照上的名称一致；</w:t>
            </w:r>
            <w:r>
              <w:rPr>
                <w:rFonts w:ascii="宋体" w:hAnsi="宋体"/>
                <w:sz w:val="18"/>
                <w:szCs w:val="18"/>
              </w:rPr>
              <w:t>省外企业名称与在“湖南省住房和城乡建设网”登记的</w:t>
            </w:r>
            <w:r>
              <w:rPr>
                <w:rFonts w:ascii="宋体" w:hAnsi="宋体"/>
                <w:sz w:val="18"/>
                <w:szCs w:val="21"/>
              </w:rPr>
              <w:t>一致</w:t>
            </w:r>
          </w:p>
        </w:tc>
        <w:tc>
          <w:tcPr>
            <w:tcW w:w="651" w:type="dxa"/>
            <w:vAlign w:val="center"/>
          </w:tcPr>
          <w:p>
            <w:pPr>
              <w:spacing w:line="240" w:lineRule="exact"/>
              <w:rPr>
                <w:rFonts w:ascii="宋体" w:hAnsi="宋体"/>
                <w:sz w:val="18"/>
                <w:szCs w:val="21"/>
              </w:rPr>
            </w:pPr>
          </w:p>
        </w:tc>
        <w:tc>
          <w:tcPr>
            <w:tcW w:w="717" w:type="dxa"/>
            <w:vAlign w:val="center"/>
          </w:tcPr>
          <w:p>
            <w:pPr>
              <w:spacing w:line="240" w:lineRule="exact"/>
              <w:rPr>
                <w:rFonts w:ascii="宋体" w:hAnsi="宋体"/>
                <w:sz w:val="18"/>
                <w:szCs w:val="21"/>
              </w:rPr>
            </w:pPr>
          </w:p>
        </w:tc>
        <w:tc>
          <w:tcPr>
            <w:tcW w:w="762" w:type="dxa"/>
            <w:vAlign w:val="center"/>
          </w:tcPr>
          <w:p>
            <w:pPr>
              <w:spacing w:line="240" w:lineRule="exact"/>
              <w:rPr>
                <w:rFonts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09" w:type="dxa"/>
            <w:vAlign w:val="center"/>
          </w:tcPr>
          <w:p>
            <w:pPr>
              <w:spacing w:line="240" w:lineRule="exact"/>
              <w:jc w:val="center"/>
              <w:rPr>
                <w:rFonts w:ascii="宋体" w:hAnsi="宋体"/>
                <w:sz w:val="18"/>
                <w:szCs w:val="21"/>
              </w:rPr>
            </w:pPr>
            <w:r>
              <w:rPr>
                <w:rFonts w:hint="eastAsia" w:ascii="宋体" w:hAnsi="宋体"/>
                <w:sz w:val="18"/>
                <w:szCs w:val="21"/>
              </w:rPr>
              <w:t>2</w:t>
            </w:r>
          </w:p>
        </w:tc>
        <w:tc>
          <w:tcPr>
            <w:tcW w:w="2707" w:type="dxa"/>
            <w:vAlign w:val="center"/>
          </w:tcPr>
          <w:p>
            <w:pPr>
              <w:spacing w:line="240" w:lineRule="exact"/>
              <w:rPr>
                <w:rFonts w:ascii="宋体" w:hAnsi="宋体"/>
                <w:sz w:val="18"/>
                <w:szCs w:val="21"/>
              </w:rPr>
            </w:pPr>
            <w:r>
              <w:rPr>
                <w:rFonts w:hint="eastAsia" w:ascii="宋体" w:hAnsi="宋体"/>
                <w:sz w:val="18"/>
                <w:szCs w:val="18"/>
              </w:rPr>
              <w:t>申请函签字盖章</w:t>
            </w:r>
          </w:p>
        </w:tc>
        <w:tc>
          <w:tcPr>
            <w:tcW w:w="4128" w:type="dxa"/>
            <w:vAlign w:val="center"/>
          </w:tcPr>
          <w:p>
            <w:pPr>
              <w:spacing w:line="240" w:lineRule="exact"/>
              <w:rPr>
                <w:rFonts w:ascii="宋体" w:hAnsi="宋体"/>
                <w:sz w:val="18"/>
                <w:szCs w:val="21"/>
              </w:rPr>
            </w:pPr>
            <w:r>
              <w:rPr>
                <w:rFonts w:hint="eastAsia" w:ascii="宋体" w:hAnsi="宋体"/>
                <w:sz w:val="18"/>
                <w:szCs w:val="18"/>
              </w:rPr>
              <w:t>由法定代表人（或其委托代理人）签名（或加盖印章），并</w:t>
            </w:r>
            <w:r>
              <w:rPr>
                <w:rFonts w:ascii="宋体" w:hAnsi="宋体"/>
                <w:sz w:val="18"/>
                <w:szCs w:val="18"/>
              </w:rPr>
              <w:t>加盖</w:t>
            </w:r>
            <w:r>
              <w:rPr>
                <w:rFonts w:hint="eastAsia" w:ascii="宋体" w:hAnsi="宋体"/>
                <w:sz w:val="18"/>
                <w:szCs w:val="18"/>
              </w:rPr>
              <w:t>投标人的</w:t>
            </w:r>
            <w:r>
              <w:rPr>
                <w:rFonts w:ascii="宋体" w:hAnsi="宋体"/>
                <w:sz w:val="18"/>
                <w:szCs w:val="18"/>
              </w:rPr>
              <w:t>单位公章</w:t>
            </w:r>
            <w:r>
              <w:rPr>
                <w:rFonts w:hint="eastAsia" w:ascii="宋体" w:hAnsi="宋体"/>
                <w:sz w:val="18"/>
                <w:szCs w:val="18"/>
              </w:rPr>
              <w:t>。</w:t>
            </w:r>
            <w:r>
              <w:rPr>
                <w:rFonts w:ascii="宋体" w:hAnsi="宋体"/>
                <w:sz w:val="18"/>
                <w:szCs w:val="18"/>
              </w:rPr>
              <w:t>投标人加盖的单位公章与其营业执照的单位名称</w:t>
            </w:r>
            <w:r>
              <w:rPr>
                <w:rFonts w:hint="eastAsia" w:ascii="宋体" w:hAnsi="宋体"/>
                <w:sz w:val="18"/>
                <w:szCs w:val="18"/>
              </w:rPr>
              <w:t>应当</w:t>
            </w:r>
            <w:r>
              <w:rPr>
                <w:rFonts w:ascii="宋体" w:hAnsi="宋体"/>
                <w:sz w:val="18"/>
                <w:szCs w:val="18"/>
              </w:rPr>
              <w:t>一致。</w:t>
            </w:r>
            <w:r>
              <w:rPr>
                <w:rFonts w:hint="eastAsia" w:ascii="宋体" w:hAnsi="宋体"/>
                <w:sz w:val="18"/>
                <w:szCs w:val="18"/>
              </w:rPr>
              <w:t>委托代理人为本招标项目的拟任项目负责人。</w:t>
            </w:r>
          </w:p>
        </w:tc>
        <w:tc>
          <w:tcPr>
            <w:tcW w:w="651" w:type="dxa"/>
            <w:vAlign w:val="center"/>
          </w:tcPr>
          <w:p>
            <w:pPr>
              <w:spacing w:line="240" w:lineRule="exact"/>
              <w:rPr>
                <w:rFonts w:ascii="宋体" w:hAnsi="宋体"/>
                <w:sz w:val="18"/>
                <w:szCs w:val="21"/>
              </w:rPr>
            </w:pPr>
          </w:p>
        </w:tc>
        <w:tc>
          <w:tcPr>
            <w:tcW w:w="717" w:type="dxa"/>
            <w:vAlign w:val="center"/>
          </w:tcPr>
          <w:p>
            <w:pPr>
              <w:spacing w:line="240" w:lineRule="exact"/>
              <w:rPr>
                <w:rFonts w:ascii="宋体" w:hAnsi="宋体"/>
                <w:sz w:val="18"/>
                <w:szCs w:val="21"/>
              </w:rPr>
            </w:pPr>
          </w:p>
        </w:tc>
        <w:tc>
          <w:tcPr>
            <w:tcW w:w="762" w:type="dxa"/>
            <w:vAlign w:val="center"/>
          </w:tcPr>
          <w:p>
            <w:pPr>
              <w:spacing w:line="240" w:lineRule="exact"/>
              <w:rPr>
                <w:rFonts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09" w:type="dxa"/>
            <w:vAlign w:val="center"/>
          </w:tcPr>
          <w:p>
            <w:pPr>
              <w:spacing w:line="240" w:lineRule="exact"/>
              <w:jc w:val="center"/>
              <w:rPr>
                <w:rFonts w:ascii="宋体" w:hAnsi="宋体"/>
                <w:sz w:val="18"/>
                <w:szCs w:val="21"/>
              </w:rPr>
            </w:pPr>
            <w:r>
              <w:rPr>
                <w:rFonts w:hint="eastAsia" w:ascii="宋体" w:hAnsi="宋体"/>
                <w:sz w:val="18"/>
                <w:szCs w:val="21"/>
              </w:rPr>
              <w:t>3</w:t>
            </w:r>
          </w:p>
        </w:tc>
        <w:tc>
          <w:tcPr>
            <w:tcW w:w="2707" w:type="dxa"/>
            <w:vAlign w:val="center"/>
          </w:tcPr>
          <w:p>
            <w:pPr>
              <w:spacing w:line="240" w:lineRule="exact"/>
              <w:rPr>
                <w:rFonts w:ascii="宋体" w:hAnsi="宋体"/>
                <w:sz w:val="18"/>
                <w:szCs w:val="21"/>
              </w:rPr>
            </w:pPr>
            <w:r>
              <w:rPr>
                <w:rFonts w:hint="eastAsia" w:ascii="宋体" w:hAnsi="宋体"/>
                <w:sz w:val="18"/>
                <w:szCs w:val="21"/>
              </w:rPr>
              <w:t>资格审查申请</w:t>
            </w:r>
            <w:r>
              <w:rPr>
                <w:rFonts w:ascii="宋体" w:hAnsi="宋体"/>
                <w:sz w:val="18"/>
                <w:szCs w:val="21"/>
              </w:rPr>
              <w:t>文件</w:t>
            </w:r>
          </w:p>
        </w:tc>
        <w:tc>
          <w:tcPr>
            <w:tcW w:w="4128" w:type="dxa"/>
            <w:vAlign w:val="center"/>
          </w:tcPr>
          <w:p>
            <w:pPr>
              <w:spacing w:line="240" w:lineRule="exact"/>
              <w:rPr>
                <w:rFonts w:ascii="宋体" w:hAnsi="宋体"/>
                <w:sz w:val="18"/>
                <w:szCs w:val="21"/>
              </w:rPr>
            </w:pPr>
            <w:r>
              <w:rPr>
                <w:rFonts w:hint="eastAsia" w:ascii="宋体" w:hAnsi="宋体"/>
                <w:sz w:val="18"/>
                <w:szCs w:val="18"/>
              </w:rPr>
              <w:t>同一</w:t>
            </w:r>
            <w:r>
              <w:rPr>
                <w:rFonts w:ascii="宋体" w:hAnsi="宋体"/>
                <w:sz w:val="18"/>
                <w:szCs w:val="18"/>
              </w:rPr>
              <w:t>投标人</w:t>
            </w:r>
            <w:r>
              <w:rPr>
                <w:rFonts w:hint="eastAsia" w:ascii="宋体" w:hAnsi="宋体"/>
                <w:sz w:val="18"/>
                <w:szCs w:val="18"/>
              </w:rPr>
              <w:t>未</w:t>
            </w:r>
            <w:r>
              <w:rPr>
                <w:rFonts w:ascii="宋体" w:hAnsi="宋体"/>
                <w:sz w:val="18"/>
                <w:szCs w:val="18"/>
              </w:rPr>
              <w:t>提交两份</w:t>
            </w:r>
            <w:r>
              <w:rPr>
                <w:rFonts w:hint="eastAsia" w:ascii="宋体" w:hAnsi="宋体"/>
                <w:sz w:val="18"/>
                <w:szCs w:val="18"/>
              </w:rPr>
              <w:t>及以上</w:t>
            </w:r>
            <w:r>
              <w:rPr>
                <w:rFonts w:ascii="宋体" w:hAnsi="宋体"/>
                <w:sz w:val="18"/>
                <w:szCs w:val="18"/>
              </w:rPr>
              <w:t>以上</w:t>
            </w:r>
            <w:r>
              <w:rPr>
                <w:rFonts w:hint="eastAsia" w:ascii="宋体" w:hAnsi="宋体"/>
                <w:sz w:val="18"/>
                <w:szCs w:val="18"/>
              </w:rPr>
              <w:t>不同内容</w:t>
            </w:r>
            <w:r>
              <w:rPr>
                <w:rFonts w:ascii="宋体" w:hAnsi="宋体"/>
                <w:sz w:val="18"/>
                <w:szCs w:val="18"/>
              </w:rPr>
              <w:t>的</w:t>
            </w:r>
            <w:r>
              <w:rPr>
                <w:rFonts w:hint="eastAsia" w:ascii="宋体" w:hAnsi="宋体"/>
                <w:sz w:val="18"/>
                <w:szCs w:val="18"/>
              </w:rPr>
              <w:t>资格审查申请</w:t>
            </w:r>
            <w:r>
              <w:rPr>
                <w:rFonts w:ascii="宋体" w:hAnsi="宋体"/>
                <w:sz w:val="18"/>
                <w:szCs w:val="18"/>
              </w:rPr>
              <w:t>文件</w:t>
            </w:r>
            <w:r>
              <w:rPr>
                <w:rFonts w:hint="eastAsia" w:ascii="宋体" w:hAnsi="宋体"/>
                <w:sz w:val="18"/>
                <w:szCs w:val="18"/>
              </w:rPr>
              <w:t>，</w:t>
            </w:r>
            <w:r>
              <w:rPr>
                <w:rFonts w:ascii="宋体" w:hAnsi="宋体"/>
                <w:sz w:val="18"/>
                <w:szCs w:val="18"/>
              </w:rPr>
              <w:t>但招标文件要求提交备选投标的除外</w:t>
            </w:r>
          </w:p>
        </w:tc>
        <w:tc>
          <w:tcPr>
            <w:tcW w:w="651" w:type="dxa"/>
            <w:vAlign w:val="center"/>
          </w:tcPr>
          <w:p>
            <w:pPr>
              <w:spacing w:line="240" w:lineRule="exact"/>
              <w:rPr>
                <w:rFonts w:ascii="宋体" w:hAnsi="宋体"/>
                <w:sz w:val="18"/>
                <w:szCs w:val="21"/>
              </w:rPr>
            </w:pPr>
          </w:p>
        </w:tc>
        <w:tc>
          <w:tcPr>
            <w:tcW w:w="717" w:type="dxa"/>
            <w:vAlign w:val="center"/>
          </w:tcPr>
          <w:p>
            <w:pPr>
              <w:spacing w:line="240" w:lineRule="exact"/>
              <w:rPr>
                <w:rFonts w:ascii="宋体" w:hAnsi="宋体"/>
                <w:sz w:val="18"/>
                <w:szCs w:val="21"/>
              </w:rPr>
            </w:pPr>
          </w:p>
        </w:tc>
        <w:tc>
          <w:tcPr>
            <w:tcW w:w="762" w:type="dxa"/>
            <w:vAlign w:val="center"/>
          </w:tcPr>
          <w:p>
            <w:pPr>
              <w:spacing w:line="240" w:lineRule="exact"/>
              <w:rPr>
                <w:rFonts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09" w:type="dxa"/>
            <w:vAlign w:val="center"/>
          </w:tcPr>
          <w:p>
            <w:pPr>
              <w:spacing w:line="240" w:lineRule="exact"/>
              <w:jc w:val="center"/>
              <w:rPr>
                <w:rFonts w:ascii="宋体" w:hAnsi="宋体"/>
                <w:sz w:val="18"/>
                <w:szCs w:val="21"/>
              </w:rPr>
            </w:pPr>
            <w:r>
              <w:rPr>
                <w:rFonts w:hint="eastAsia" w:ascii="宋体" w:hAnsi="宋体"/>
                <w:sz w:val="18"/>
                <w:szCs w:val="21"/>
              </w:rPr>
              <w:t>4</w:t>
            </w:r>
          </w:p>
        </w:tc>
        <w:tc>
          <w:tcPr>
            <w:tcW w:w="2707" w:type="dxa"/>
            <w:vAlign w:val="center"/>
          </w:tcPr>
          <w:p>
            <w:pPr>
              <w:snapToGrid w:val="0"/>
              <w:jc w:val="center"/>
              <w:rPr>
                <w:rFonts w:ascii="宋体" w:hAnsi="宋体"/>
                <w:sz w:val="18"/>
                <w:szCs w:val="21"/>
              </w:rPr>
            </w:pPr>
            <w:r>
              <w:rPr>
                <w:rFonts w:hint="eastAsia" w:ascii="宋体" w:hAnsi="宋体"/>
                <w:sz w:val="18"/>
                <w:szCs w:val="18"/>
              </w:rPr>
              <w:t>……</w:t>
            </w:r>
          </w:p>
        </w:tc>
        <w:tc>
          <w:tcPr>
            <w:tcW w:w="4128" w:type="dxa"/>
            <w:vAlign w:val="center"/>
          </w:tcPr>
          <w:p>
            <w:pPr>
              <w:snapToGrid w:val="0"/>
              <w:ind w:left="-1" w:leftChars="-4" w:hanging="7" w:hangingChars="4"/>
              <w:jc w:val="center"/>
              <w:rPr>
                <w:rFonts w:ascii="宋体" w:hAnsi="宋体"/>
                <w:sz w:val="18"/>
                <w:szCs w:val="21"/>
              </w:rPr>
            </w:pPr>
            <w:r>
              <w:rPr>
                <w:rFonts w:hint="eastAsia" w:ascii="宋体" w:hAnsi="宋体"/>
                <w:sz w:val="18"/>
                <w:szCs w:val="18"/>
              </w:rPr>
              <w:t>……</w:t>
            </w:r>
          </w:p>
        </w:tc>
        <w:tc>
          <w:tcPr>
            <w:tcW w:w="651" w:type="dxa"/>
            <w:vAlign w:val="center"/>
          </w:tcPr>
          <w:p>
            <w:pPr>
              <w:spacing w:line="240" w:lineRule="exact"/>
              <w:rPr>
                <w:rFonts w:ascii="宋体" w:hAnsi="宋体"/>
                <w:sz w:val="18"/>
                <w:szCs w:val="21"/>
              </w:rPr>
            </w:pPr>
          </w:p>
        </w:tc>
        <w:tc>
          <w:tcPr>
            <w:tcW w:w="717" w:type="dxa"/>
            <w:vAlign w:val="center"/>
          </w:tcPr>
          <w:p>
            <w:pPr>
              <w:spacing w:line="240" w:lineRule="exact"/>
              <w:rPr>
                <w:rFonts w:ascii="宋体" w:hAnsi="宋体"/>
                <w:sz w:val="18"/>
                <w:szCs w:val="21"/>
              </w:rPr>
            </w:pPr>
          </w:p>
        </w:tc>
        <w:tc>
          <w:tcPr>
            <w:tcW w:w="762" w:type="dxa"/>
            <w:vAlign w:val="center"/>
          </w:tcPr>
          <w:p>
            <w:pPr>
              <w:spacing w:line="240" w:lineRule="exact"/>
              <w:rPr>
                <w:rFonts w:ascii="宋体" w:hAnsi="宋体"/>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444" w:type="dxa"/>
            <w:gridSpan w:val="3"/>
            <w:vAlign w:val="center"/>
          </w:tcPr>
          <w:p>
            <w:pPr>
              <w:snapToGrid w:val="0"/>
              <w:spacing w:line="240" w:lineRule="exact"/>
              <w:rPr>
                <w:rFonts w:ascii="宋体" w:hAnsi="宋体"/>
                <w:sz w:val="18"/>
                <w:szCs w:val="21"/>
              </w:rPr>
            </w:pPr>
            <w:r>
              <w:rPr>
                <w:rFonts w:hint="eastAsia" w:ascii="宋体" w:hAnsi="宋体"/>
                <w:sz w:val="18"/>
              </w:rPr>
              <w:t>评审结论（合格或不合格）</w:t>
            </w:r>
          </w:p>
        </w:tc>
        <w:tc>
          <w:tcPr>
            <w:tcW w:w="651" w:type="dxa"/>
            <w:vAlign w:val="center"/>
          </w:tcPr>
          <w:p>
            <w:pPr>
              <w:snapToGrid w:val="0"/>
              <w:spacing w:line="240" w:lineRule="exact"/>
              <w:rPr>
                <w:rFonts w:ascii="宋体" w:hAnsi="宋体"/>
                <w:sz w:val="18"/>
                <w:szCs w:val="21"/>
              </w:rPr>
            </w:pPr>
          </w:p>
        </w:tc>
        <w:tc>
          <w:tcPr>
            <w:tcW w:w="717" w:type="dxa"/>
            <w:vAlign w:val="center"/>
          </w:tcPr>
          <w:p>
            <w:pPr>
              <w:spacing w:line="240" w:lineRule="exact"/>
              <w:jc w:val="center"/>
              <w:rPr>
                <w:rFonts w:ascii="宋体" w:hAnsi="宋体"/>
                <w:sz w:val="18"/>
                <w:szCs w:val="21"/>
              </w:rPr>
            </w:pPr>
          </w:p>
        </w:tc>
        <w:tc>
          <w:tcPr>
            <w:tcW w:w="762" w:type="dxa"/>
            <w:vAlign w:val="center"/>
          </w:tcPr>
          <w:p>
            <w:pPr>
              <w:spacing w:line="240" w:lineRule="exact"/>
              <w:jc w:val="center"/>
              <w:rPr>
                <w:rFonts w:ascii="宋体" w:hAnsi="宋体"/>
                <w:sz w:val="18"/>
                <w:szCs w:val="21"/>
              </w:rPr>
            </w:pPr>
          </w:p>
        </w:tc>
      </w:tr>
    </w:tbl>
    <w:p>
      <w:pPr>
        <w:snapToGrid w:val="0"/>
        <w:jc w:val="left"/>
        <w:rPr>
          <w:rFonts w:ascii="宋体" w:hAnsi="宋体"/>
          <w:sz w:val="24"/>
        </w:rPr>
      </w:pPr>
      <w:r>
        <w:rPr>
          <w:rFonts w:hint="eastAsia" w:ascii="宋体" w:hAnsi="宋体"/>
          <w:sz w:val="18"/>
          <w:szCs w:val="21"/>
        </w:rPr>
        <w:t>审查人签字/日期：</w:t>
      </w:r>
      <w:r>
        <w:rPr>
          <w:rFonts w:ascii="宋体" w:hAnsi="宋体"/>
          <w:sz w:val="27"/>
          <w:szCs w:val="27"/>
        </w:rPr>
        <w:br w:type="page"/>
      </w:r>
    </w:p>
    <w:p>
      <w:pPr>
        <w:snapToGrid w:val="0"/>
        <w:rPr>
          <w:rFonts w:ascii="宋体" w:hAnsi="宋体"/>
          <w:sz w:val="24"/>
        </w:rPr>
      </w:pPr>
      <w:r>
        <w:rPr>
          <w:rFonts w:hint="eastAsia" w:ascii="宋体" w:hAnsi="宋体"/>
          <w:sz w:val="24"/>
        </w:rPr>
        <w:t>附表3—4：详细评审表</w:t>
      </w:r>
    </w:p>
    <w:p>
      <w:pPr>
        <w:snapToGrid w:val="0"/>
        <w:rPr>
          <w:rFonts w:ascii="宋体" w:hAnsi="宋体"/>
          <w:sz w:val="24"/>
        </w:rPr>
      </w:pPr>
    </w:p>
    <w:p>
      <w:pPr>
        <w:snapToGrid w:val="0"/>
        <w:jc w:val="center"/>
        <w:rPr>
          <w:rFonts w:ascii="宋体" w:hAnsi="宋体"/>
          <w:sz w:val="28"/>
          <w:szCs w:val="28"/>
        </w:rPr>
      </w:pPr>
      <w:r>
        <w:rPr>
          <w:rFonts w:hint="eastAsia" w:ascii="宋体" w:hAnsi="宋体"/>
          <w:sz w:val="28"/>
          <w:szCs w:val="28"/>
        </w:rPr>
        <w:t>详细评审表</w:t>
      </w:r>
    </w:p>
    <w:p>
      <w:pPr>
        <w:autoSpaceDE w:val="0"/>
        <w:autoSpaceDN w:val="0"/>
        <w:adjustRightInd w:val="0"/>
        <w:spacing w:after="156" w:afterLines="50"/>
        <w:jc w:val="left"/>
        <w:rPr>
          <w:rFonts w:ascii="宋体" w:hAnsi="宋体" w:cs="宋体..汿.."/>
          <w:kern w:val="0"/>
          <w:szCs w:val="21"/>
        </w:rPr>
      </w:pPr>
      <w:r>
        <w:rPr>
          <w:rFonts w:hint="eastAsia" w:ascii="宋体" w:hAnsi="宋体" w:cs="宋体..汿.."/>
          <w:kern w:val="0"/>
          <w:szCs w:val="21"/>
        </w:rPr>
        <w:t>工程名称：（项目名称）</w:t>
      </w:r>
    </w:p>
    <w:tbl>
      <w:tblPr>
        <w:tblStyle w:val="31"/>
        <w:tblW w:w="979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9"/>
        <w:gridCol w:w="2313"/>
        <w:gridCol w:w="4666"/>
        <w:gridCol w:w="541"/>
        <w:gridCol w:w="420"/>
        <w:gridCol w:w="420"/>
        <w:gridCol w:w="420"/>
        <w:gridCol w:w="5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3" w:hRule="atLeast"/>
          <w:tblHeader/>
        </w:trPr>
        <w:tc>
          <w:tcPr>
            <w:tcW w:w="489" w:type="dxa"/>
            <w:vMerge w:val="restart"/>
            <w:vAlign w:val="center"/>
          </w:tcPr>
          <w:p>
            <w:pPr>
              <w:autoSpaceDE w:val="0"/>
              <w:autoSpaceDN w:val="0"/>
              <w:adjustRightInd w:val="0"/>
              <w:spacing w:line="240" w:lineRule="exact"/>
              <w:jc w:val="center"/>
              <w:rPr>
                <w:rFonts w:ascii="宋体" w:hAnsi="宋体" w:cs="宋体..汿.."/>
                <w:b/>
                <w:kern w:val="0"/>
                <w:sz w:val="18"/>
                <w:szCs w:val="18"/>
              </w:rPr>
            </w:pPr>
            <w:r>
              <w:rPr>
                <w:rFonts w:hint="eastAsia" w:ascii="宋体" w:hAnsi="宋体" w:cs="宋体..汿.."/>
                <w:b/>
                <w:kern w:val="0"/>
                <w:sz w:val="18"/>
                <w:szCs w:val="18"/>
              </w:rPr>
              <w:t>序号</w:t>
            </w:r>
          </w:p>
        </w:tc>
        <w:tc>
          <w:tcPr>
            <w:tcW w:w="2313" w:type="dxa"/>
            <w:vMerge w:val="restart"/>
            <w:vAlign w:val="center"/>
          </w:tcPr>
          <w:p>
            <w:pPr>
              <w:autoSpaceDE w:val="0"/>
              <w:autoSpaceDN w:val="0"/>
              <w:adjustRightInd w:val="0"/>
              <w:spacing w:line="240" w:lineRule="exact"/>
              <w:jc w:val="center"/>
              <w:rPr>
                <w:rFonts w:ascii="宋体" w:hAnsi="宋体" w:cs="宋体..汿.."/>
                <w:b/>
                <w:kern w:val="0"/>
                <w:sz w:val="18"/>
                <w:szCs w:val="18"/>
              </w:rPr>
            </w:pPr>
            <w:r>
              <w:rPr>
                <w:rFonts w:hint="eastAsia" w:ascii="宋体" w:hAnsi="宋体" w:cs="宋体..汿.."/>
                <w:b/>
                <w:kern w:val="0"/>
                <w:sz w:val="18"/>
                <w:szCs w:val="18"/>
              </w:rPr>
              <w:t>审查因素</w:t>
            </w:r>
          </w:p>
        </w:tc>
        <w:tc>
          <w:tcPr>
            <w:tcW w:w="4666" w:type="dxa"/>
            <w:vMerge w:val="restart"/>
            <w:vAlign w:val="center"/>
          </w:tcPr>
          <w:p>
            <w:pPr>
              <w:autoSpaceDE w:val="0"/>
              <w:autoSpaceDN w:val="0"/>
              <w:adjustRightInd w:val="0"/>
              <w:spacing w:line="240" w:lineRule="exact"/>
              <w:jc w:val="center"/>
              <w:rPr>
                <w:rFonts w:ascii="宋体" w:hAnsi="宋体" w:cs="宋体..汿.."/>
                <w:b/>
                <w:kern w:val="0"/>
                <w:sz w:val="18"/>
                <w:szCs w:val="18"/>
              </w:rPr>
            </w:pPr>
            <w:r>
              <w:rPr>
                <w:rFonts w:hint="eastAsia" w:ascii="宋体" w:hAnsi="宋体" w:cs="宋体..汿.."/>
                <w:b/>
                <w:kern w:val="0"/>
                <w:sz w:val="18"/>
                <w:szCs w:val="18"/>
              </w:rPr>
              <w:t>审查标准</w:t>
            </w:r>
          </w:p>
          <w:p>
            <w:pPr>
              <w:autoSpaceDE w:val="0"/>
              <w:autoSpaceDN w:val="0"/>
              <w:adjustRightInd w:val="0"/>
              <w:spacing w:line="240" w:lineRule="exact"/>
              <w:jc w:val="center"/>
              <w:rPr>
                <w:rFonts w:ascii="宋体" w:hAnsi="宋体" w:cs="宋体..汿.."/>
                <w:b/>
                <w:kern w:val="0"/>
                <w:sz w:val="18"/>
                <w:szCs w:val="18"/>
              </w:rPr>
            </w:pPr>
          </w:p>
        </w:tc>
        <w:tc>
          <w:tcPr>
            <w:tcW w:w="2326" w:type="dxa"/>
            <w:gridSpan w:val="5"/>
            <w:vAlign w:val="center"/>
          </w:tcPr>
          <w:p>
            <w:pPr>
              <w:autoSpaceDE w:val="0"/>
              <w:autoSpaceDN w:val="0"/>
              <w:adjustRightInd w:val="0"/>
              <w:spacing w:line="240" w:lineRule="exact"/>
              <w:jc w:val="center"/>
              <w:rPr>
                <w:rFonts w:ascii="宋体" w:hAnsi="宋体" w:cs="宋体..汿.."/>
                <w:b/>
                <w:kern w:val="0"/>
                <w:sz w:val="18"/>
                <w:szCs w:val="18"/>
              </w:rPr>
            </w:pPr>
            <w:r>
              <w:rPr>
                <w:rFonts w:hint="eastAsia" w:ascii="宋体" w:hAnsi="宋体" w:cs="宋体..汿.."/>
                <w:b/>
                <w:kern w:val="0"/>
                <w:sz w:val="18"/>
                <w:szCs w:val="18"/>
              </w:rPr>
              <w:t>投标人名称及定性的审查结论以及相关情况说明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9" w:hRule="atLeast"/>
          <w:tblHeader/>
        </w:trPr>
        <w:tc>
          <w:tcPr>
            <w:tcW w:w="489" w:type="dxa"/>
            <w:vMerge w:val="continue"/>
            <w:vAlign w:val="center"/>
          </w:tcPr>
          <w:p>
            <w:pPr>
              <w:autoSpaceDE w:val="0"/>
              <w:autoSpaceDN w:val="0"/>
              <w:adjustRightInd w:val="0"/>
              <w:spacing w:line="240" w:lineRule="exact"/>
              <w:jc w:val="center"/>
              <w:rPr>
                <w:rFonts w:ascii="宋体" w:hAnsi="宋体" w:cs="宋体..汿.."/>
                <w:kern w:val="0"/>
                <w:sz w:val="18"/>
                <w:szCs w:val="18"/>
              </w:rPr>
            </w:pPr>
          </w:p>
        </w:tc>
        <w:tc>
          <w:tcPr>
            <w:tcW w:w="2313" w:type="dxa"/>
            <w:vMerge w:val="continue"/>
            <w:vAlign w:val="center"/>
          </w:tcPr>
          <w:p>
            <w:pPr>
              <w:autoSpaceDE w:val="0"/>
              <w:autoSpaceDN w:val="0"/>
              <w:adjustRightInd w:val="0"/>
              <w:spacing w:line="240" w:lineRule="exact"/>
              <w:jc w:val="center"/>
              <w:rPr>
                <w:rFonts w:ascii="宋体" w:hAnsi="宋体" w:cs="宋体..汿.."/>
                <w:kern w:val="0"/>
                <w:sz w:val="18"/>
                <w:szCs w:val="18"/>
              </w:rPr>
            </w:pPr>
          </w:p>
        </w:tc>
        <w:tc>
          <w:tcPr>
            <w:tcW w:w="4666" w:type="dxa"/>
            <w:vMerge w:val="continue"/>
            <w:vAlign w:val="center"/>
          </w:tcPr>
          <w:p>
            <w:pPr>
              <w:autoSpaceDE w:val="0"/>
              <w:autoSpaceDN w:val="0"/>
              <w:adjustRightInd w:val="0"/>
              <w:spacing w:line="240" w:lineRule="exact"/>
              <w:jc w:val="center"/>
              <w:rPr>
                <w:rFonts w:ascii="宋体" w:hAnsi="宋体" w:cs="宋体..汿.."/>
                <w:kern w:val="0"/>
                <w:sz w:val="18"/>
                <w:szCs w:val="18"/>
              </w:rPr>
            </w:pPr>
          </w:p>
        </w:tc>
        <w:tc>
          <w:tcPr>
            <w:tcW w:w="541" w:type="dxa"/>
            <w:vAlign w:val="center"/>
          </w:tcPr>
          <w:p>
            <w:pPr>
              <w:autoSpaceDE w:val="0"/>
              <w:autoSpaceDN w:val="0"/>
              <w:adjustRightInd w:val="0"/>
              <w:spacing w:line="240" w:lineRule="exact"/>
              <w:jc w:val="center"/>
              <w:rPr>
                <w:rFonts w:ascii="宋体" w:hAnsi="宋体" w:cs="宋体..汿.."/>
                <w:kern w:val="0"/>
                <w:sz w:val="18"/>
                <w:szCs w:val="18"/>
              </w:rPr>
            </w:pPr>
          </w:p>
        </w:tc>
        <w:tc>
          <w:tcPr>
            <w:tcW w:w="420" w:type="dxa"/>
            <w:vAlign w:val="center"/>
          </w:tcPr>
          <w:p>
            <w:pPr>
              <w:autoSpaceDE w:val="0"/>
              <w:autoSpaceDN w:val="0"/>
              <w:adjustRightInd w:val="0"/>
              <w:spacing w:line="240" w:lineRule="exact"/>
              <w:jc w:val="center"/>
              <w:rPr>
                <w:rFonts w:ascii="宋体" w:hAnsi="宋体" w:cs="宋体..汿.."/>
                <w:kern w:val="0"/>
                <w:sz w:val="18"/>
                <w:szCs w:val="18"/>
              </w:rPr>
            </w:pPr>
          </w:p>
        </w:tc>
        <w:tc>
          <w:tcPr>
            <w:tcW w:w="420" w:type="dxa"/>
            <w:vAlign w:val="center"/>
          </w:tcPr>
          <w:p>
            <w:pPr>
              <w:autoSpaceDE w:val="0"/>
              <w:autoSpaceDN w:val="0"/>
              <w:adjustRightInd w:val="0"/>
              <w:spacing w:line="240" w:lineRule="exact"/>
              <w:jc w:val="center"/>
              <w:rPr>
                <w:rFonts w:ascii="宋体" w:hAnsi="宋体" w:cs="宋体..汿.."/>
                <w:kern w:val="0"/>
                <w:sz w:val="18"/>
                <w:szCs w:val="18"/>
              </w:rPr>
            </w:pPr>
          </w:p>
        </w:tc>
        <w:tc>
          <w:tcPr>
            <w:tcW w:w="420" w:type="dxa"/>
            <w:vAlign w:val="center"/>
          </w:tcPr>
          <w:p>
            <w:pPr>
              <w:autoSpaceDE w:val="0"/>
              <w:autoSpaceDN w:val="0"/>
              <w:adjustRightInd w:val="0"/>
              <w:spacing w:line="240" w:lineRule="exact"/>
              <w:jc w:val="center"/>
              <w:rPr>
                <w:rFonts w:ascii="宋体" w:hAnsi="宋体" w:cs="宋体..汿.."/>
                <w:kern w:val="0"/>
                <w:sz w:val="18"/>
                <w:szCs w:val="18"/>
              </w:rPr>
            </w:pPr>
          </w:p>
        </w:tc>
        <w:tc>
          <w:tcPr>
            <w:tcW w:w="525" w:type="dxa"/>
            <w:vAlign w:val="center"/>
          </w:tcPr>
          <w:p>
            <w:pPr>
              <w:autoSpaceDE w:val="0"/>
              <w:autoSpaceDN w:val="0"/>
              <w:adjustRightInd w:val="0"/>
              <w:spacing w:line="240" w:lineRule="exact"/>
              <w:jc w:val="center"/>
              <w:rPr>
                <w:rFonts w:ascii="宋体" w:hAnsi="宋体" w:cs="宋体..汿.."/>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blHeader/>
        </w:trPr>
        <w:tc>
          <w:tcPr>
            <w:tcW w:w="489" w:type="dxa"/>
            <w:vAlign w:val="center"/>
          </w:tcPr>
          <w:p>
            <w:pPr>
              <w:autoSpaceDE w:val="0"/>
              <w:autoSpaceDN w:val="0"/>
              <w:adjustRightInd w:val="0"/>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2313" w:type="dxa"/>
            <w:vAlign w:val="center"/>
          </w:tcPr>
          <w:p>
            <w:pPr>
              <w:rPr>
                <w:rFonts w:ascii="宋体" w:hAnsi="宋体"/>
                <w:sz w:val="18"/>
                <w:szCs w:val="21"/>
              </w:rPr>
            </w:pPr>
            <w:r>
              <w:rPr>
                <w:rFonts w:hint="eastAsia" w:ascii="宋体" w:hAnsi="宋体"/>
                <w:sz w:val="18"/>
                <w:szCs w:val="21"/>
              </w:rPr>
              <w:t>营业执照副本</w:t>
            </w:r>
          </w:p>
        </w:tc>
        <w:tc>
          <w:tcPr>
            <w:tcW w:w="4666" w:type="dxa"/>
            <w:vAlign w:val="center"/>
          </w:tcPr>
          <w:p>
            <w:pPr>
              <w:snapToGrid w:val="0"/>
              <w:spacing w:line="240" w:lineRule="exact"/>
              <w:rPr>
                <w:rFonts w:hint="eastAsia" w:ascii="宋体" w:hAnsi="宋体"/>
                <w:sz w:val="18"/>
                <w:szCs w:val="18"/>
              </w:rPr>
            </w:pPr>
          </w:p>
          <w:p>
            <w:pPr>
              <w:snapToGrid w:val="0"/>
              <w:spacing w:line="240" w:lineRule="exact"/>
              <w:rPr>
                <w:rFonts w:ascii="宋体" w:hAnsi="宋体"/>
                <w:sz w:val="18"/>
                <w:szCs w:val="18"/>
              </w:rPr>
            </w:pPr>
            <w:r>
              <w:rPr>
                <w:rFonts w:hint="eastAsia" w:ascii="宋体" w:hAnsi="宋体"/>
                <w:sz w:val="18"/>
                <w:szCs w:val="18"/>
              </w:rPr>
              <w:t>具备有效的营业执照</w:t>
            </w:r>
          </w:p>
          <w:p>
            <w:pPr>
              <w:autoSpaceDE w:val="0"/>
              <w:autoSpaceDN w:val="0"/>
              <w:adjustRightInd w:val="0"/>
              <w:spacing w:line="240" w:lineRule="exact"/>
              <w:rPr>
                <w:rFonts w:ascii="宋体" w:hAnsi="宋体" w:cs="宋体"/>
                <w:kern w:val="0"/>
                <w:sz w:val="18"/>
                <w:szCs w:val="18"/>
              </w:rPr>
            </w:pPr>
          </w:p>
        </w:tc>
        <w:tc>
          <w:tcPr>
            <w:tcW w:w="541"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525" w:type="dxa"/>
            <w:vAlign w:val="center"/>
          </w:tcPr>
          <w:p>
            <w:pPr>
              <w:autoSpaceDE w:val="0"/>
              <w:autoSpaceDN w:val="0"/>
              <w:adjustRightInd w:val="0"/>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tblHeader/>
        </w:trPr>
        <w:tc>
          <w:tcPr>
            <w:tcW w:w="489" w:type="dxa"/>
            <w:vAlign w:val="center"/>
          </w:tcPr>
          <w:p>
            <w:pPr>
              <w:autoSpaceDE w:val="0"/>
              <w:autoSpaceDN w:val="0"/>
              <w:adjustRightInd w:val="0"/>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2313" w:type="dxa"/>
            <w:vAlign w:val="center"/>
          </w:tcPr>
          <w:p>
            <w:pPr>
              <w:rPr>
                <w:rFonts w:ascii="宋体" w:hAnsi="宋体"/>
                <w:sz w:val="18"/>
                <w:szCs w:val="21"/>
              </w:rPr>
            </w:pPr>
            <w:r>
              <w:rPr>
                <w:rFonts w:hint="eastAsia" w:ascii="宋体" w:hAnsi="宋体"/>
                <w:sz w:val="18"/>
                <w:szCs w:val="21"/>
              </w:rPr>
              <w:t>资质等级证书副本</w:t>
            </w:r>
          </w:p>
        </w:tc>
        <w:tc>
          <w:tcPr>
            <w:tcW w:w="4666" w:type="dxa"/>
            <w:vAlign w:val="center"/>
          </w:tcPr>
          <w:p>
            <w:pPr>
              <w:snapToGrid w:val="0"/>
              <w:spacing w:line="240" w:lineRule="exact"/>
              <w:rPr>
                <w:rFonts w:ascii="宋体" w:hAnsi="宋体" w:cs="宋体"/>
                <w:kern w:val="0"/>
                <w:sz w:val="18"/>
                <w:szCs w:val="18"/>
              </w:rPr>
            </w:pPr>
            <w:r>
              <w:rPr>
                <w:rFonts w:hint="eastAsia" w:ascii="宋体" w:hAnsi="宋体"/>
                <w:sz w:val="18"/>
                <w:szCs w:val="18"/>
              </w:rPr>
              <w:t>符合第二章“投标人须知”第1.4.1项规定，</w:t>
            </w:r>
            <w:r>
              <w:rPr>
                <w:rFonts w:hint="eastAsia" w:ascii="宋体" w:hAnsi="宋体" w:cs="宋体_x0003_..汿.."/>
                <w:kern w:val="0"/>
                <w:sz w:val="18"/>
                <w:szCs w:val="18"/>
              </w:rPr>
              <w:t>建设行政主管部门核发的企业资质等级证书</w:t>
            </w:r>
          </w:p>
        </w:tc>
        <w:tc>
          <w:tcPr>
            <w:tcW w:w="541"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525" w:type="dxa"/>
            <w:vAlign w:val="center"/>
          </w:tcPr>
          <w:p>
            <w:pPr>
              <w:autoSpaceDE w:val="0"/>
              <w:autoSpaceDN w:val="0"/>
              <w:adjustRightInd w:val="0"/>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tblHeader/>
        </w:trPr>
        <w:tc>
          <w:tcPr>
            <w:tcW w:w="489" w:type="dxa"/>
            <w:vAlign w:val="center"/>
          </w:tcPr>
          <w:p>
            <w:pPr>
              <w:autoSpaceDE w:val="0"/>
              <w:autoSpaceDN w:val="0"/>
              <w:adjustRightInd w:val="0"/>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2313" w:type="dxa"/>
            <w:vAlign w:val="center"/>
          </w:tcPr>
          <w:p>
            <w:pPr>
              <w:rPr>
                <w:rFonts w:ascii="宋体" w:hAnsi="宋体"/>
                <w:sz w:val="18"/>
                <w:szCs w:val="21"/>
              </w:rPr>
            </w:pPr>
            <w:r>
              <w:rPr>
                <w:rFonts w:hint="eastAsia" w:ascii="宋体" w:hAnsi="宋体"/>
                <w:sz w:val="18"/>
                <w:szCs w:val="21"/>
              </w:rPr>
              <w:t>企业安全生产许可证副本</w:t>
            </w:r>
          </w:p>
        </w:tc>
        <w:tc>
          <w:tcPr>
            <w:tcW w:w="4666" w:type="dxa"/>
            <w:vAlign w:val="center"/>
          </w:tcPr>
          <w:p>
            <w:pPr>
              <w:snapToGrid w:val="0"/>
              <w:spacing w:line="240" w:lineRule="exact"/>
              <w:rPr>
                <w:rFonts w:ascii="宋体" w:hAnsi="宋体"/>
                <w:sz w:val="18"/>
                <w:szCs w:val="18"/>
              </w:rPr>
            </w:pPr>
            <w:r>
              <w:rPr>
                <w:rFonts w:hint="eastAsia" w:ascii="宋体" w:hAnsi="宋体"/>
                <w:sz w:val="18"/>
                <w:szCs w:val="18"/>
              </w:rPr>
              <w:t>具备有效的安全生产许可证，</w:t>
            </w:r>
            <w:r>
              <w:rPr>
                <w:rFonts w:hint="eastAsia" w:ascii="宋体" w:hAnsi="宋体" w:cs="宋体_x0003_..汿.."/>
                <w:kern w:val="0"/>
                <w:sz w:val="18"/>
                <w:szCs w:val="18"/>
              </w:rPr>
              <w:t>建设行政主管部门核发的安全生产许可证</w:t>
            </w:r>
          </w:p>
          <w:p>
            <w:pPr>
              <w:autoSpaceDE w:val="0"/>
              <w:autoSpaceDN w:val="0"/>
              <w:adjustRightInd w:val="0"/>
              <w:spacing w:line="240" w:lineRule="exact"/>
              <w:rPr>
                <w:rFonts w:ascii="宋体" w:hAnsi="宋体" w:cs="宋体"/>
                <w:kern w:val="0"/>
                <w:sz w:val="18"/>
                <w:szCs w:val="18"/>
              </w:rPr>
            </w:pPr>
          </w:p>
        </w:tc>
        <w:tc>
          <w:tcPr>
            <w:tcW w:w="541"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525" w:type="dxa"/>
            <w:vAlign w:val="center"/>
          </w:tcPr>
          <w:p>
            <w:pPr>
              <w:autoSpaceDE w:val="0"/>
              <w:autoSpaceDN w:val="0"/>
              <w:adjustRightInd w:val="0"/>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tblHeader/>
        </w:trPr>
        <w:tc>
          <w:tcPr>
            <w:tcW w:w="489" w:type="dxa"/>
            <w:vAlign w:val="center"/>
          </w:tcPr>
          <w:p>
            <w:pPr>
              <w:autoSpaceDE w:val="0"/>
              <w:autoSpaceDN w:val="0"/>
              <w:adjustRightInd w:val="0"/>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2313" w:type="dxa"/>
            <w:vAlign w:val="center"/>
          </w:tcPr>
          <w:p>
            <w:pPr>
              <w:rPr>
                <w:rFonts w:ascii="宋体" w:hAnsi="宋体"/>
                <w:sz w:val="18"/>
                <w:szCs w:val="21"/>
              </w:rPr>
            </w:pPr>
            <w:r>
              <w:rPr>
                <w:rFonts w:hint="eastAsia" w:ascii="宋体" w:hAnsi="宋体"/>
                <w:sz w:val="18"/>
                <w:szCs w:val="21"/>
              </w:rPr>
              <w:t>省外企业入湘登记情况</w:t>
            </w:r>
          </w:p>
        </w:tc>
        <w:tc>
          <w:tcPr>
            <w:tcW w:w="4666" w:type="dxa"/>
            <w:vAlign w:val="center"/>
          </w:tcPr>
          <w:p>
            <w:pPr>
              <w:snapToGrid w:val="0"/>
              <w:spacing w:line="240" w:lineRule="exact"/>
              <w:rPr>
                <w:rFonts w:ascii="宋体" w:hAnsi="宋体"/>
                <w:sz w:val="18"/>
                <w:szCs w:val="18"/>
              </w:rPr>
            </w:pPr>
            <w:r>
              <w:rPr>
                <w:rFonts w:hint="eastAsia" w:ascii="宋体" w:hAnsi="宋体"/>
                <w:sz w:val="18"/>
                <w:szCs w:val="18"/>
              </w:rPr>
              <w:t>符合第二章“投标人须知”第1.4.1项规定，</w:t>
            </w:r>
            <w:r>
              <w:rPr>
                <w:rFonts w:ascii="宋体" w:hAnsi="宋体" w:cs="宋体"/>
                <w:kern w:val="0"/>
                <w:sz w:val="18"/>
                <w:szCs w:val="18"/>
              </w:rPr>
              <w:t>省外入湘企业在 “湖南省住房和城乡建设网” 进行</w:t>
            </w:r>
            <w:r>
              <w:rPr>
                <w:rFonts w:hint="eastAsia" w:ascii="宋体" w:hAnsi="宋体" w:cs="宋体"/>
                <w:kern w:val="0"/>
                <w:sz w:val="18"/>
                <w:szCs w:val="18"/>
              </w:rPr>
              <w:t>了</w:t>
            </w:r>
            <w:r>
              <w:rPr>
                <w:rFonts w:ascii="宋体" w:hAnsi="宋体" w:cs="宋体"/>
                <w:kern w:val="0"/>
                <w:sz w:val="18"/>
                <w:szCs w:val="18"/>
              </w:rPr>
              <w:t>基本信息登记</w:t>
            </w:r>
            <w:r>
              <w:rPr>
                <w:rFonts w:hint="eastAsia" w:ascii="宋体" w:hAnsi="宋体" w:cs="宋体"/>
                <w:kern w:val="0"/>
                <w:sz w:val="18"/>
                <w:szCs w:val="18"/>
              </w:rPr>
              <w:t>；</w:t>
            </w:r>
          </w:p>
          <w:p>
            <w:pPr>
              <w:autoSpaceDE w:val="0"/>
              <w:autoSpaceDN w:val="0"/>
              <w:adjustRightInd w:val="0"/>
              <w:spacing w:line="240" w:lineRule="exact"/>
              <w:rPr>
                <w:rFonts w:ascii="宋体" w:hAnsi="宋体" w:cs="宋体"/>
                <w:kern w:val="0"/>
                <w:sz w:val="18"/>
                <w:szCs w:val="18"/>
              </w:rPr>
            </w:pPr>
          </w:p>
        </w:tc>
        <w:tc>
          <w:tcPr>
            <w:tcW w:w="541"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525" w:type="dxa"/>
            <w:vAlign w:val="center"/>
          </w:tcPr>
          <w:p>
            <w:pPr>
              <w:autoSpaceDE w:val="0"/>
              <w:autoSpaceDN w:val="0"/>
              <w:adjustRightInd w:val="0"/>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tblHeader/>
        </w:trPr>
        <w:tc>
          <w:tcPr>
            <w:tcW w:w="489" w:type="dxa"/>
            <w:vAlign w:val="center"/>
          </w:tcPr>
          <w:p>
            <w:pPr>
              <w:autoSpaceDE w:val="0"/>
              <w:autoSpaceDN w:val="0"/>
              <w:adjustRightInd w:val="0"/>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2313" w:type="dxa"/>
            <w:vAlign w:val="center"/>
          </w:tcPr>
          <w:p>
            <w:pPr>
              <w:rPr>
                <w:rFonts w:ascii="宋体" w:hAnsi="宋体"/>
                <w:sz w:val="18"/>
                <w:szCs w:val="21"/>
              </w:rPr>
            </w:pPr>
            <w:r>
              <w:rPr>
                <w:rFonts w:hint="eastAsia" w:ascii="宋体" w:hAnsi="宋体"/>
                <w:sz w:val="18"/>
                <w:szCs w:val="21"/>
              </w:rPr>
              <w:t>入围工程施工业绩证明资料</w:t>
            </w:r>
          </w:p>
        </w:tc>
        <w:tc>
          <w:tcPr>
            <w:tcW w:w="4666" w:type="dxa"/>
            <w:vAlign w:val="center"/>
          </w:tcPr>
          <w:p>
            <w:pPr>
              <w:snapToGrid w:val="0"/>
              <w:spacing w:line="240" w:lineRule="exact"/>
              <w:rPr>
                <w:rFonts w:ascii="宋体" w:hAnsi="宋体"/>
                <w:sz w:val="18"/>
                <w:szCs w:val="18"/>
              </w:rPr>
            </w:pPr>
            <w:r>
              <w:rPr>
                <w:rFonts w:hint="eastAsia" w:ascii="宋体" w:hAnsi="宋体"/>
                <w:sz w:val="18"/>
                <w:szCs w:val="18"/>
              </w:rPr>
              <w:t>符合第二章“投标人须知”第1.4.1项规定，</w:t>
            </w:r>
            <w:r>
              <w:rPr>
                <w:rFonts w:hint="eastAsia" w:ascii="宋体" w:hAnsi="宋体" w:cs="宋体"/>
                <w:kern w:val="0"/>
                <w:sz w:val="18"/>
                <w:szCs w:val="18"/>
              </w:rPr>
              <w:t>近三年（以资格预审截止前1080天内为有效）至少承担过一个施工入围工程业绩，具体要求：单项合同建筑面积不少于5万平方米的房屋建筑工程施工入围业绩；</w:t>
            </w:r>
          </w:p>
          <w:p>
            <w:pPr>
              <w:autoSpaceDE w:val="0"/>
              <w:autoSpaceDN w:val="0"/>
              <w:adjustRightInd w:val="0"/>
              <w:spacing w:line="240" w:lineRule="exact"/>
              <w:ind w:firstLine="360"/>
              <w:rPr>
                <w:rFonts w:ascii="宋体" w:hAnsi="宋体" w:eastAsia="仿宋_GB2312" w:cs="宋体"/>
                <w:kern w:val="0"/>
                <w:sz w:val="18"/>
                <w:szCs w:val="18"/>
              </w:rPr>
            </w:pPr>
          </w:p>
        </w:tc>
        <w:tc>
          <w:tcPr>
            <w:tcW w:w="541"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525" w:type="dxa"/>
            <w:vAlign w:val="center"/>
          </w:tcPr>
          <w:p>
            <w:pPr>
              <w:autoSpaceDE w:val="0"/>
              <w:autoSpaceDN w:val="0"/>
              <w:adjustRightInd w:val="0"/>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tblHeader/>
        </w:trPr>
        <w:tc>
          <w:tcPr>
            <w:tcW w:w="489" w:type="dxa"/>
            <w:vAlign w:val="center"/>
          </w:tcPr>
          <w:p>
            <w:pPr>
              <w:autoSpaceDE w:val="0"/>
              <w:autoSpaceDN w:val="0"/>
              <w:adjustRightInd w:val="0"/>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2313" w:type="dxa"/>
            <w:vAlign w:val="center"/>
          </w:tcPr>
          <w:p>
            <w:pPr>
              <w:rPr>
                <w:rFonts w:ascii="宋体" w:hAnsi="宋体"/>
                <w:sz w:val="18"/>
                <w:szCs w:val="21"/>
              </w:rPr>
            </w:pPr>
            <w:r>
              <w:rPr>
                <w:rFonts w:hint="eastAsia" w:ascii="宋体" w:hAnsi="宋体"/>
                <w:sz w:val="18"/>
                <w:szCs w:val="21"/>
              </w:rPr>
              <w:t>拟任施工项目负责人注册建造师证书及项目负责人安全生产考核合格证</w:t>
            </w:r>
          </w:p>
        </w:tc>
        <w:tc>
          <w:tcPr>
            <w:tcW w:w="4666" w:type="dxa"/>
            <w:vAlign w:val="center"/>
          </w:tcPr>
          <w:p>
            <w:pPr>
              <w:snapToGrid w:val="0"/>
              <w:spacing w:line="240" w:lineRule="exact"/>
              <w:rPr>
                <w:rFonts w:ascii="宋体" w:hAnsi="宋体"/>
                <w:sz w:val="18"/>
                <w:szCs w:val="18"/>
              </w:rPr>
            </w:pPr>
            <w:r>
              <w:rPr>
                <w:rFonts w:hint="eastAsia" w:ascii="宋体" w:hAnsi="宋体"/>
                <w:sz w:val="18"/>
                <w:szCs w:val="18"/>
              </w:rPr>
              <w:t>符合第二章“投标人须知”第1.4.1项规定，</w:t>
            </w:r>
            <w:r>
              <w:rPr>
                <w:rFonts w:hint="eastAsia" w:ascii="宋体" w:hAnsi="宋体" w:cs="宋体"/>
                <w:kern w:val="0"/>
                <w:sz w:val="18"/>
                <w:szCs w:val="18"/>
              </w:rPr>
              <w:t>建设行政主管部门核发的建造师注册证书和有效的省级住房和城乡建设行政主管部门颁发的项目负责人安全生产考核合格证（或电子版证书）</w:t>
            </w:r>
          </w:p>
          <w:p>
            <w:pPr>
              <w:autoSpaceDE w:val="0"/>
              <w:autoSpaceDN w:val="0"/>
              <w:adjustRightInd w:val="0"/>
              <w:spacing w:line="240" w:lineRule="exact"/>
              <w:rPr>
                <w:rFonts w:ascii="宋体" w:hAnsi="宋体" w:cs="宋体"/>
                <w:kern w:val="0"/>
                <w:sz w:val="18"/>
                <w:szCs w:val="18"/>
              </w:rPr>
            </w:pPr>
          </w:p>
        </w:tc>
        <w:tc>
          <w:tcPr>
            <w:tcW w:w="541"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525" w:type="dxa"/>
            <w:vAlign w:val="center"/>
          </w:tcPr>
          <w:p>
            <w:pPr>
              <w:autoSpaceDE w:val="0"/>
              <w:autoSpaceDN w:val="0"/>
              <w:adjustRightInd w:val="0"/>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tblHeader/>
        </w:trPr>
        <w:tc>
          <w:tcPr>
            <w:tcW w:w="489" w:type="dxa"/>
            <w:vAlign w:val="center"/>
          </w:tcPr>
          <w:p>
            <w:pPr>
              <w:autoSpaceDE w:val="0"/>
              <w:autoSpaceDN w:val="0"/>
              <w:adjustRightInd w:val="0"/>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2313" w:type="dxa"/>
            <w:vAlign w:val="center"/>
          </w:tcPr>
          <w:p>
            <w:pPr>
              <w:rPr>
                <w:rFonts w:ascii="宋体" w:hAnsi="宋体"/>
                <w:sz w:val="18"/>
                <w:szCs w:val="21"/>
              </w:rPr>
            </w:pPr>
            <w:r>
              <w:rPr>
                <w:rFonts w:hint="eastAsia" w:ascii="宋体" w:hAnsi="宋体"/>
                <w:sz w:val="18"/>
                <w:szCs w:val="21"/>
              </w:rPr>
              <w:t>拟任项目技术负责人职称证书</w:t>
            </w:r>
          </w:p>
        </w:tc>
        <w:tc>
          <w:tcPr>
            <w:tcW w:w="4666" w:type="dxa"/>
            <w:vAlign w:val="center"/>
          </w:tcPr>
          <w:p>
            <w:pPr>
              <w:snapToGrid w:val="0"/>
              <w:spacing w:line="240" w:lineRule="exact"/>
              <w:rPr>
                <w:rFonts w:ascii="宋体" w:hAnsi="宋体"/>
                <w:sz w:val="18"/>
                <w:szCs w:val="18"/>
              </w:rPr>
            </w:pPr>
            <w:r>
              <w:rPr>
                <w:rFonts w:hint="eastAsia" w:ascii="宋体" w:hAnsi="宋体"/>
                <w:sz w:val="18"/>
                <w:szCs w:val="18"/>
              </w:rPr>
              <w:t>符合第二章“投标人须知”第1.4.1项规定，</w:t>
            </w:r>
            <w:r>
              <w:rPr>
                <w:rFonts w:hint="eastAsia" w:ascii="宋体" w:hAnsi="宋体" w:cs="宋体"/>
                <w:kern w:val="0"/>
                <w:sz w:val="18"/>
                <w:szCs w:val="18"/>
              </w:rPr>
              <w:t>职称证书</w:t>
            </w:r>
          </w:p>
          <w:p>
            <w:pPr>
              <w:autoSpaceDE w:val="0"/>
              <w:autoSpaceDN w:val="0"/>
              <w:adjustRightInd w:val="0"/>
              <w:spacing w:line="240" w:lineRule="exact"/>
              <w:rPr>
                <w:rFonts w:ascii="宋体" w:hAnsi="宋体" w:cs="宋体"/>
                <w:kern w:val="0"/>
                <w:sz w:val="18"/>
                <w:szCs w:val="18"/>
              </w:rPr>
            </w:pPr>
          </w:p>
        </w:tc>
        <w:tc>
          <w:tcPr>
            <w:tcW w:w="541"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525" w:type="dxa"/>
            <w:vAlign w:val="center"/>
          </w:tcPr>
          <w:p>
            <w:pPr>
              <w:autoSpaceDE w:val="0"/>
              <w:autoSpaceDN w:val="0"/>
              <w:adjustRightInd w:val="0"/>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tblHeader/>
        </w:trPr>
        <w:tc>
          <w:tcPr>
            <w:tcW w:w="489" w:type="dxa"/>
            <w:vAlign w:val="center"/>
          </w:tcPr>
          <w:p>
            <w:pPr>
              <w:autoSpaceDE w:val="0"/>
              <w:autoSpaceDN w:val="0"/>
              <w:adjustRightInd w:val="0"/>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2313" w:type="dxa"/>
            <w:vAlign w:val="center"/>
          </w:tcPr>
          <w:p>
            <w:pPr>
              <w:rPr>
                <w:rFonts w:ascii="宋体" w:hAnsi="宋体"/>
                <w:sz w:val="18"/>
                <w:szCs w:val="21"/>
              </w:rPr>
            </w:pPr>
            <w:r>
              <w:rPr>
                <w:rFonts w:hint="eastAsia" w:ascii="宋体" w:hAnsi="宋体"/>
                <w:sz w:val="18"/>
                <w:szCs w:val="21"/>
              </w:rPr>
              <w:t>省外企业拟任项目负责人</w:t>
            </w:r>
            <w:r>
              <w:rPr>
                <w:rFonts w:ascii="宋体" w:hAnsi="宋体"/>
                <w:sz w:val="18"/>
                <w:szCs w:val="21"/>
              </w:rPr>
              <w:t>未在其他建设工程项目</w:t>
            </w:r>
            <w:r>
              <w:rPr>
                <w:rFonts w:hint="eastAsia" w:ascii="宋体" w:hAnsi="宋体"/>
                <w:sz w:val="18"/>
                <w:szCs w:val="21"/>
              </w:rPr>
              <w:t>中担任</w:t>
            </w:r>
            <w:r>
              <w:rPr>
                <w:rFonts w:ascii="宋体" w:hAnsi="宋体"/>
                <w:sz w:val="18"/>
                <w:szCs w:val="21"/>
              </w:rPr>
              <w:t>同类职务证明</w:t>
            </w:r>
            <w:r>
              <w:rPr>
                <w:rFonts w:hint="eastAsia" w:ascii="宋体" w:hAnsi="宋体"/>
                <w:sz w:val="18"/>
                <w:szCs w:val="21"/>
              </w:rPr>
              <w:t>（或提供</w:t>
            </w:r>
            <w:r>
              <w:rPr>
                <w:rFonts w:ascii="宋体" w:hAnsi="宋体"/>
                <w:sz w:val="18"/>
                <w:szCs w:val="21"/>
              </w:rPr>
              <w:t>官方网站查询</w:t>
            </w:r>
            <w:r>
              <w:rPr>
                <w:rFonts w:hint="eastAsia" w:ascii="宋体" w:hAnsi="宋体"/>
                <w:sz w:val="18"/>
                <w:szCs w:val="21"/>
              </w:rPr>
              <w:t>的相关信息的网页</w:t>
            </w:r>
            <w:r>
              <w:rPr>
                <w:rFonts w:ascii="宋体" w:hAnsi="宋体"/>
                <w:sz w:val="18"/>
                <w:szCs w:val="21"/>
              </w:rPr>
              <w:t>截图</w:t>
            </w:r>
            <w:r>
              <w:rPr>
                <w:rFonts w:hint="eastAsia" w:ascii="宋体" w:hAnsi="宋体"/>
                <w:sz w:val="18"/>
                <w:szCs w:val="21"/>
              </w:rPr>
              <w:t>）</w:t>
            </w:r>
          </w:p>
        </w:tc>
        <w:tc>
          <w:tcPr>
            <w:tcW w:w="4666" w:type="dxa"/>
            <w:vAlign w:val="center"/>
          </w:tcPr>
          <w:p>
            <w:pPr>
              <w:snapToGrid w:val="0"/>
              <w:spacing w:line="240" w:lineRule="exact"/>
              <w:rPr>
                <w:rFonts w:ascii="宋体" w:hAnsi="宋体"/>
                <w:sz w:val="18"/>
                <w:szCs w:val="18"/>
              </w:rPr>
            </w:pPr>
            <w:r>
              <w:rPr>
                <w:rFonts w:hint="eastAsia" w:ascii="宋体" w:hAnsi="宋体"/>
                <w:sz w:val="18"/>
                <w:szCs w:val="18"/>
              </w:rPr>
              <w:t>符合第二章“投标人须知”第1.4.1项规定，</w:t>
            </w:r>
            <w:r>
              <w:rPr>
                <w:rFonts w:ascii="宋体" w:hAnsi="宋体" w:cs="宋体"/>
                <w:kern w:val="0"/>
                <w:sz w:val="18"/>
                <w:szCs w:val="18"/>
              </w:rPr>
              <w:t>未在其他建设工程项目</w:t>
            </w:r>
            <w:r>
              <w:rPr>
                <w:rFonts w:hint="eastAsia" w:ascii="宋体" w:hAnsi="宋体" w:cs="宋体"/>
                <w:kern w:val="0"/>
                <w:sz w:val="18"/>
                <w:szCs w:val="18"/>
              </w:rPr>
              <w:t>中担任</w:t>
            </w:r>
            <w:r>
              <w:rPr>
                <w:rFonts w:ascii="宋体" w:hAnsi="宋体" w:cs="宋体"/>
                <w:kern w:val="0"/>
                <w:sz w:val="18"/>
                <w:szCs w:val="18"/>
              </w:rPr>
              <w:t>同类职务证明</w:t>
            </w:r>
          </w:p>
          <w:p>
            <w:pPr>
              <w:autoSpaceDE w:val="0"/>
              <w:autoSpaceDN w:val="0"/>
              <w:adjustRightInd w:val="0"/>
              <w:spacing w:line="240" w:lineRule="exact"/>
              <w:rPr>
                <w:rFonts w:ascii="宋体" w:hAnsi="宋体" w:cs="宋体"/>
                <w:kern w:val="0"/>
                <w:sz w:val="18"/>
                <w:szCs w:val="18"/>
              </w:rPr>
            </w:pPr>
          </w:p>
        </w:tc>
        <w:tc>
          <w:tcPr>
            <w:tcW w:w="541"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525" w:type="dxa"/>
            <w:vAlign w:val="center"/>
          </w:tcPr>
          <w:p>
            <w:pPr>
              <w:autoSpaceDE w:val="0"/>
              <w:autoSpaceDN w:val="0"/>
              <w:adjustRightInd w:val="0"/>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tblHeader/>
        </w:trPr>
        <w:tc>
          <w:tcPr>
            <w:tcW w:w="489" w:type="dxa"/>
            <w:vAlign w:val="center"/>
          </w:tcPr>
          <w:p>
            <w:pPr>
              <w:autoSpaceDE w:val="0"/>
              <w:autoSpaceDN w:val="0"/>
              <w:adjustRightInd w:val="0"/>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6979" w:type="dxa"/>
            <w:gridSpan w:val="2"/>
            <w:vAlign w:val="center"/>
          </w:tcPr>
          <w:p>
            <w:pPr>
              <w:spacing w:line="240" w:lineRule="exact"/>
              <w:rPr>
                <w:rFonts w:ascii="宋体" w:hAnsi="宋体"/>
                <w:sz w:val="18"/>
                <w:szCs w:val="18"/>
              </w:rPr>
            </w:pPr>
            <w:r>
              <w:rPr>
                <w:rFonts w:hint="eastAsia" w:ascii="宋体" w:hAnsi="宋体"/>
                <w:sz w:val="18"/>
                <w:szCs w:val="21"/>
              </w:rPr>
              <w:t>资格审查文件及法律法规规定的其他资格条件</w:t>
            </w:r>
          </w:p>
        </w:tc>
        <w:tc>
          <w:tcPr>
            <w:tcW w:w="541"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525" w:type="dxa"/>
            <w:vAlign w:val="center"/>
          </w:tcPr>
          <w:p>
            <w:pPr>
              <w:autoSpaceDE w:val="0"/>
              <w:autoSpaceDN w:val="0"/>
              <w:adjustRightInd w:val="0"/>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blHeader/>
        </w:trPr>
        <w:tc>
          <w:tcPr>
            <w:tcW w:w="7468" w:type="dxa"/>
            <w:gridSpan w:val="3"/>
          </w:tcPr>
          <w:p>
            <w:pPr>
              <w:autoSpaceDE w:val="0"/>
              <w:autoSpaceDN w:val="0"/>
              <w:adjustRightInd w:val="0"/>
              <w:spacing w:line="240" w:lineRule="exact"/>
              <w:rPr>
                <w:rFonts w:ascii="宋体" w:hAnsi="宋体" w:cs="宋体"/>
                <w:kern w:val="0"/>
                <w:sz w:val="18"/>
                <w:szCs w:val="18"/>
              </w:rPr>
            </w:pPr>
            <w:r>
              <w:rPr>
                <w:rFonts w:hint="eastAsia" w:ascii="宋体" w:hAnsi="宋体" w:cs="宋体"/>
                <w:kern w:val="0"/>
                <w:sz w:val="18"/>
                <w:szCs w:val="18"/>
              </w:rPr>
              <w:t>资格审查结论：</w:t>
            </w:r>
          </w:p>
          <w:p>
            <w:pPr>
              <w:autoSpaceDE w:val="0"/>
              <w:autoSpaceDN w:val="0"/>
              <w:adjustRightInd w:val="0"/>
              <w:spacing w:line="240" w:lineRule="exact"/>
              <w:rPr>
                <w:rFonts w:ascii="宋体" w:hAnsi="宋体" w:cs="宋体"/>
                <w:kern w:val="0"/>
                <w:sz w:val="18"/>
                <w:szCs w:val="18"/>
              </w:rPr>
            </w:pPr>
            <w:r>
              <w:rPr>
                <w:rFonts w:hint="eastAsia" w:ascii="宋体" w:hAnsi="宋体" w:cs="宋体"/>
                <w:kern w:val="0"/>
                <w:sz w:val="18"/>
                <w:szCs w:val="18"/>
              </w:rPr>
              <w:t>合格为√；不合格为×</w:t>
            </w:r>
          </w:p>
        </w:tc>
        <w:tc>
          <w:tcPr>
            <w:tcW w:w="541"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420" w:type="dxa"/>
            <w:vAlign w:val="center"/>
          </w:tcPr>
          <w:p>
            <w:pPr>
              <w:autoSpaceDE w:val="0"/>
              <w:autoSpaceDN w:val="0"/>
              <w:adjustRightInd w:val="0"/>
              <w:spacing w:line="240" w:lineRule="exact"/>
              <w:jc w:val="center"/>
              <w:rPr>
                <w:rFonts w:ascii="宋体" w:hAnsi="宋体" w:cs="宋体"/>
                <w:kern w:val="0"/>
                <w:sz w:val="18"/>
                <w:szCs w:val="18"/>
              </w:rPr>
            </w:pPr>
          </w:p>
        </w:tc>
        <w:tc>
          <w:tcPr>
            <w:tcW w:w="525" w:type="dxa"/>
            <w:vAlign w:val="center"/>
          </w:tcPr>
          <w:p>
            <w:pPr>
              <w:autoSpaceDE w:val="0"/>
              <w:autoSpaceDN w:val="0"/>
              <w:adjustRightInd w:val="0"/>
              <w:spacing w:line="240" w:lineRule="exact"/>
              <w:jc w:val="center"/>
              <w:rPr>
                <w:rFonts w:ascii="宋体" w:hAnsi="宋体" w:cs="宋体"/>
                <w:kern w:val="0"/>
                <w:sz w:val="18"/>
                <w:szCs w:val="18"/>
              </w:rPr>
            </w:pPr>
          </w:p>
        </w:tc>
      </w:tr>
    </w:tbl>
    <w:p>
      <w:pPr>
        <w:autoSpaceDE w:val="0"/>
        <w:autoSpaceDN w:val="0"/>
        <w:adjustRightInd w:val="0"/>
        <w:jc w:val="left"/>
        <w:rPr>
          <w:rFonts w:ascii="宋体" w:hAnsi="宋体"/>
          <w:szCs w:val="44"/>
        </w:rPr>
      </w:pPr>
      <w:r>
        <w:rPr>
          <w:rFonts w:hint="eastAsia" w:ascii="宋体" w:hAnsi="宋体"/>
          <w:szCs w:val="21"/>
        </w:rPr>
        <w:t>审查人签字</w:t>
      </w:r>
      <w:r>
        <w:rPr>
          <w:rFonts w:ascii="宋体" w:hAnsi="宋体"/>
          <w:szCs w:val="21"/>
        </w:rPr>
        <w:t>/</w:t>
      </w:r>
      <w:r>
        <w:rPr>
          <w:rFonts w:hint="eastAsia" w:ascii="宋体" w:hAnsi="宋体"/>
          <w:szCs w:val="21"/>
        </w:rPr>
        <w:t>日期：</w:t>
      </w:r>
      <w:r>
        <w:rPr>
          <w:rFonts w:ascii="宋体" w:hAnsi="宋体"/>
          <w:szCs w:val="44"/>
        </w:rPr>
        <w:br w:type="page"/>
      </w:r>
    </w:p>
    <w:p>
      <w:pPr>
        <w:snapToGrid w:val="0"/>
        <w:rPr>
          <w:rFonts w:ascii="宋体" w:hAnsi="宋体"/>
          <w:sz w:val="24"/>
        </w:rPr>
      </w:pPr>
      <w:r>
        <w:rPr>
          <w:rFonts w:hint="eastAsia" w:ascii="宋体" w:hAnsi="宋体"/>
          <w:sz w:val="24"/>
        </w:rPr>
        <w:t>附表3—5：审查结果汇总表</w:t>
      </w:r>
    </w:p>
    <w:p>
      <w:pPr>
        <w:snapToGrid w:val="0"/>
        <w:rPr>
          <w:rFonts w:ascii="宋体" w:hAnsi="宋体"/>
          <w:sz w:val="24"/>
        </w:rPr>
      </w:pPr>
    </w:p>
    <w:p>
      <w:pPr>
        <w:snapToGrid w:val="0"/>
        <w:jc w:val="center"/>
        <w:rPr>
          <w:rFonts w:ascii="宋体" w:hAnsi="宋体"/>
          <w:sz w:val="28"/>
          <w:szCs w:val="28"/>
        </w:rPr>
      </w:pPr>
      <w:r>
        <w:rPr>
          <w:rFonts w:hint="eastAsia" w:ascii="宋体" w:hAnsi="宋体"/>
          <w:sz w:val="28"/>
          <w:szCs w:val="28"/>
        </w:rPr>
        <w:t>审查结果汇总表</w:t>
      </w:r>
    </w:p>
    <w:p>
      <w:pPr>
        <w:snapToGrid w:val="0"/>
        <w:rPr>
          <w:rFonts w:ascii="宋体" w:hAnsi="宋体"/>
          <w:szCs w:val="21"/>
        </w:rPr>
      </w:pPr>
    </w:p>
    <w:p>
      <w:pPr>
        <w:snapToGrid w:val="0"/>
        <w:spacing w:after="156" w:afterLines="50"/>
        <w:rPr>
          <w:rFonts w:ascii="宋体" w:hAnsi="宋体"/>
          <w:szCs w:val="21"/>
        </w:rPr>
      </w:pPr>
      <w:r>
        <w:rPr>
          <w:rFonts w:hint="eastAsia" w:ascii="宋体" w:hAnsi="宋体"/>
          <w:szCs w:val="21"/>
        </w:rPr>
        <w:t>工程名称：</w:t>
      </w:r>
      <w:r>
        <w:rPr>
          <w:rFonts w:hint="eastAsia" w:ascii="宋体" w:hAnsi="宋体"/>
        </w:rPr>
        <w:t xml:space="preserve"> （项目名称）</w:t>
      </w:r>
    </w:p>
    <w:tbl>
      <w:tblPr>
        <w:tblStyle w:val="31"/>
        <w:tblW w:w="97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5"/>
        <w:gridCol w:w="1913"/>
        <w:gridCol w:w="1064"/>
        <w:gridCol w:w="1065"/>
        <w:gridCol w:w="930"/>
        <w:gridCol w:w="1002"/>
        <w:gridCol w:w="1342"/>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955" w:type="dxa"/>
            <w:vMerge w:val="restart"/>
            <w:vAlign w:val="center"/>
          </w:tcPr>
          <w:p>
            <w:pPr>
              <w:snapToGrid w:val="0"/>
              <w:jc w:val="center"/>
              <w:rPr>
                <w:rFonts w:ascii="宋体" w:hAnsi="宋体"/>
                <w:b/>
                <w:sz w:val="18"/>
                <w:szCs w:val="18"/>
              </w:rPr>
            </w:pPr>
            <w:r>
              <w:rPr>
                <w:rFonts w:hint="eastAsia" w:ascii="宋体" w:hAnsi="宋体"/>
                <w:b/>
                <w:sz w:val="18"/>
                <w:szCs w:val="18"/>
              </w:rPr>
              <w:t>序号</w:t>
            </w:r>
          </w:p>
        </w:tc>
        <w:tc>
          <w:tcPr>
            <w:tcW w:w="1913" w:type="dxa"/>
            <w:vMerge w:val="restart"/>
            <w:tcBorders>
              <w:right w:val="single" w:color="auto" w:sz="4" w:space="0"/>
            </w:tcBorders>
            <w:vAlign w:val="center"/>
          </w:tcPr>
          <w:p>
            <w:pPr>
              <w:snapToGrid w:val="0"/>
              <w:jc w:val="center"/>
              <w:rPr>
                <w:rFonts w:ascii="宋体" w:hAnsi="宋体"/>
                <w:b/>
                <w:sz w:val="18"/>
                <w:szCs w:val="18"/>
              </w:rPr>
            </w:pPr>
            <w:r>
              <w:rPr>
                <w:rFonts w:hint="eastAsia" w:ascii="宋体" w:hAnsi="宋体"/>
                <w:b/>
                <w:sz w:val="18"/>
                <w:szCs w:val="18"/>
              </w:rPr>
              <w:t>投标人名称</w:t>
            </w:r>
          </w:p>
        </w:tc>
        <w:tc>
          <w:tcPr>
            <w:tcW w:w="2129" w:type="dxa"/>
            <w:gridSpan w:val="2"/>
            <w:vAlign w:val="center"/>
          </w:tcPr>
          <w:p>
            <w:pPr>
              <w:snapToGrid w:val="0"/>
              <w:jc w:val="center"/>
              <w:rPr>
                <w:rFonts w:ascii="宋体" w:hAnsi="宋体"/>
                <w:b/>
                <w:sz w:val="18"/>
                <w:szCs w:val="18"/>
              </w:rPr>
            </w:pPr>
            <w:r>
              <w:rPr>
                <w:rFonts w:hint="eastAsia" w:ascii="宋体" w:hAnsi="宋体" w:cs="宋体_x0003_..汿.."/>
                <w:kern w:val="0"/>
                <w:sz w:val="18"/>
                <w:szCs w:val="18"/>
              </w:rPr>
              <w:t>初步审查</w:t>
            </w:r>
          </w:p>
        </w:tc>
        <w:tc>
          <w:tcPr>
            <w:tcW w:w="1932" w:type="dxa"/>
            <w:gridSpan w:val="2"/>
            <w:tcBorders>
              <w:right w:val="single" w:color="auto" w:sz="4" w:space="0"/>
            </w:tcBorders>
            <w:vAlign w:val="center"/>
          </w:tcPr>
          <w:p>
            <w:pPr>
              <w:snapToGrid w:val="0"/>
              <w:jc w:val="center"/>
              <w:rPr>
                <w:rFonts w:ascii="宋体" w:hAnsi="宋体"/>
                <w:b/>
                <w:sz w:val="18"/>
                <w:szCs w:val="18"/>
              </w:rPr>
            </w:pPr>
            <w:r>
              <w:rPr>
                <w:rFonts w:hint="eastAsia" w:ascii="宋体" w:hAnsi="宋体"/>
                <w:b/>
                <w:sz w:val="18"/>
                <w:szCs w:val="18"/>
              </w:rPr>
              <w:t>详细审查</w:t>
            </w:r>
          </w:p>
        </w:tc>
        <w:tc>
          <w:tcPr>
            <w:tcW w:w="2782" w:type="dxa"/>
            <w:gridSpan w:val="2"/>
            <w:tcBorders>
              <w:left w:val="single" w:color="auto" w:sz="4" w:space="0"/>
            </w:tcBorders>
            <w:vAlign w:val="center"/>
          </w:tcPr>
          <w:p>
            <w:pPr>
              <w:snapToGrid w:val="0"/>
              <w:jc w:val="center"/>
              <w:rPr>
                <w:rFonts w:ascii="宋体" w:hAnsi="宋体"/>
                <w:b/>
                <w:sz w:val="18"/>
                <w:szCs w:val="18"/>
              </w:rPr>
            </w:pPr>
            <w:r>
              <w:rPr>
                <w:rFonts w:hint="eastAsia" w:ascii="宋体" w:hAnsi="宋体"/>
                <w:b/>
                <w:sz w:val="18"/>
                <w:szCs w:val="18"/>
              </w:rPr>
              <w:t>审查结论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jc w:val="center"/>
        </w:trPr>
        <w:tc>
          <w:tcPr>
            <w:tcW w:w="955" w:type="dxa"/>
            <w:vMerge w:val="continue"/>
            <w:vAlign w:val="center"/>
          </w:tcPr>
          <w:p>
            <w:pPr>
              <w:snapToGrid w:val="0"/>
              <w:ind w:firstLine="361" w:firstLineChars="200"/>
              <w:jc w:val="center"/>
              <w:rPr>
                <w:rFonts w:ascii="宋体" w:hAnsi="宋体"/>
                <w:b/>
                <w:sz w:val="18"/>
                <w:szCs w:val="18"/>
              </w:rPr>
            </w:pPr>
          </w:p>
        </w:tc>
        <w:tc>
          <w:tcPr>
            <w:tcW w:w="1913" w:type="dxa"/>
            <w:vMerge w:val="continue"/>
            <w:tcBorders>
              <w:right w:val="single" w:color="auto" w:sz="4" w:space="0"/>
            </w:tcBorders>
            <w:vAlign w:val="center"/>
          </w:tcPr>
          <w:p>
            <w:pPr>
              <w:snapToGrid w:val="0"/>
              <w:ind w:firstLine="361" w:firstLineChars="200"/>
              <w:jc w:val="center"/>
              <w:rPr>
                <w:rFonts w:ascii="宋体" w:hAnsi="宋体"/>
                <w:b/>
                <w:sz w:val="18"/>
                <w:szCs w:val="18"/>
              </w:rPr>
            </w:pPr>
          </w:p>
        </w:tc>
        <w:tc>
          <w:tcPr>
            <w:tcW w:w="1064" w:type="dxa"/>
            <w:tcBorders>
              <w:right w:val="single" w:color="auto" w:sz="4" w:space="0"/>
            </w:tcBorders>
            <w:vAlign w:val="center"/>
          </w:tcPr>
          <w:p>
            <w:pPr>
              <w:snapToGrid w:val="0"/>
              <w:jc w:val="center"/>
              <w:rPr>
                <w:rFonts w:ascii="宋体" w:hAnsi="宋体"/>
                <w:b/>
                <w:sz w:val="18"/>
                <w:szCs w:val="18"/>
              </w:rPr>
            </w:pPr>
            <w:r>
              <w:rPr>
                <w:rFonts w:hint="eastAsia" w:ascii="宋体" w:hAnsi="宋体"/>
                <w:b/>
                <w:sz w:val="18"/>
                <w:szCs w:val="18"/>
              </w:rPr>
              <w:t>合格</w:t>
            </w:r>
          </w:p>
        </w:tc>
        <w:tc>
          <w:tcPr>
            <w:tcW w:w="1065" w:type="dxa"/>
            <w:tcBorders>
              <w:top w:val="single" w:color="auto" w:sz="4" w:space="0"/>
              <w:left w:val="single" w:color="auto" w:sz="4" w:space="0"/>
              <w:right w:val="single" w:color="auto" w:sz="4" w:space="0"/>
            </w:tcBorders>
            <w:vAlign w:val="center"/>
          </w:tcPr>
          <w:p>
            <w:pPr>
              <w:snapToGrid w:val="0"/>
              <w:jc w:val="center"/>
              <w:rPr>
                <w:rFonts w:ascii="宋体" w:hAnsi="宋体"/>
                <w:b/>
                <w:sz w:val="18"/>
                <w:szCs w:val="18"/>
              </w:rPr>
            </w:pPr>
            <w:r>
              <w:rPr>
                <w:rFonts w:hint="eastAsia" w:ascii="宋体" w:hAnsi="宋体"/>
                <w:b/>
                <w:sz w:val="18"/>
                <w:szCs w:val="18"/>
              </w:rPr>
              <w:t>不合格</w:t>
            </w:r>
          </w:p>
        </w:tc>
        <w:tc>
          <w:tcPr>
            <w:tcW w:w="930" w:type="dxa"/>
            <w:tcBorders>
              <w:top w:val="single" w:color="auto" w:sz="4" w:space="0"/>
              <w:left w:val="single" w:color="auto" w:sz="4" w:space="0"/>
              <w:right w:val="single" w:color="auto" w:sz="4" w:space="0"/>
            </w:tcBorders>
            <w:vAlign w:val="center"/>
          </w:tcPr>
          <w:p>
            <w:pPr>
              <w:snapToGrid w:val="0"/>
              <w:jc w:val="center"/>
              <w:rPr>
                <w:rFonts w:ascii="宋体" w:hAnsi="宋体"/>
                <w:b/>
                <w:sz w:val="18"/>
                <w:szCs w:val="18"/>
              </w:rPr>
            </w:pPr>
            <w:r>
              <w:rPr>
                <w:rFonts w:hint="eastAsia" w:ascii="宋体" w:hAnsi="宋体"/>
                <w:b/>
                <w:sz w:val="18"/>
                <w:szCs w:val="18"/>
              </w:rPr>
              <w:t>合格</w:t>
            </w:r>
          </w:p>
        </w:tc>
        <w:tc>
          <w:tcPr>
            <w:tcW w:w="1002" w:type="dxa"/>
            <w:tcBorders>
              <w:top w:val="single" w:color="auto" w:sz="4" w:space="0"/>
              <w:left w:val="single" w:color="auto" w:sz="4" w:space="0"/>
              <w:right w:val="single" w:color="auto" w:sz="4" w:space="0"/>
            </w:tcBorders>
            <w:vAlign w:val="center"/>
          </w:tcPr>
          <w:p>
            <w:pPr>
              <w:snapToGrid w:val="0"/>
              <w:jc w:val="center"/>
              <w:rPr>
                <w:rFonts w:ascii="宋体" w:hAnsi="宋体"/>
                <w:b/>
                <w:sz w:val="18"/>
                <w:szCs w:val="18"/>
              </w:rPr>
            </w:pPr>
            <w:r>
              <w:rPr>
                <w:rFonts w:hint="eastAsia" w:ascii="宋体" w:hAnsi="宋体"/>
                <w:b/>
                <w:sz w:val="18"/>
                <w:szCs w:val="18"/>
              </w:rPr>
              <w:t>不合格</w:t>
            </w:r>
          </w:p>
        </w:tc>
        <w:tc>
          <w:tcPr>
            <w:tcW w:w="1342" w:type="dxa"/>
            <w:tcBorders>
              <w:left w:val="single" w:color="auto" w:sz="4" w:space="0"/>
            </w:tcBorders>
            <w:vAlign w:val="center"/>
          </w:tcPr>
          <w:p>
            <w:pPr>
              <w:snapToGrid w:val="0"/>
              <w:jc w:val="center"/>
              <w:rPr>
                <w:rFonts w:ascii="宋体" w:hAnsi="宋体"/>
                <w:b/>
                <w:sz w:val="18"/>
                <w:szCs w:val="18"/>
              </w:rPr>
            </w:pPr>
            <w:r>
              <w:rPr>
                <w:rFonts w:hint="eastAsia" w:ascii="宋体" w:hAnsi="宋体"/>
                <w:b/>
                <w:sz w:val="18"/>
                <w:szCs w:val="18"/>
              </w:rPr>
              <w:t>合格</w:t>
            </w:r>
          </w:p>
        </w:tc>
        <w:tc>
          <w:tcPr>
            <w:tcW w:w="1440" w:type="dxa"/>
            <w:vAlign w:val="center"/>
          </w:tcPr>
          <w:p>
            <w:pPr>
              <w:snapToGrid w:val="0"/>
              <w:jc w:val="center"/>
              <w:rPr>
                <w:rFonts w:ascii="宋体" w:hAnsi="宋体"/>
                <w:b/>
                <w:sz w:val="18"/>
                <w:szCs w:val="18"/>
              </w:rPr>
            </w:pPr>
            <w:r>
              <w:rPr>
                <w:rFonts w:hint="eastAsia" w:ascii="宋体" w:hAnsi="宋体"/>
                <w:b/>
                <w:sz w:val="18"/>
                <w:szCs w:val="18"/>
              </w:rPr>
              <w:t>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955" w:type="dxa"/>
            <w:vAlign w:val="center"/>
          </w:tcPr>
          <w:p>
            <w:pPr>
              <w:snapToGrid w:val="0"/>
              <w:ind w:firstLine="420" w:firstLineChars="200"/>
              <w:jc w:val="center"/>
              <w:rPr>
                <w:rFonts w:ascii="宋体" w:hAnsi="宋体"/>
              </w:rPr>
            </w:pPr>
          </w:p>
        </w:tc>
        <w:tc>
          <w:tcPr>
            <w:tcW w:w="1913" w:type="dxa"/>
            <w:tcBorders>
              <w:right w:val="single" w:color="auto" w:sz="4" w:space="0"/>
            </w:tcBorders>
            <w:vAlign w:val="center"/>
          </w:tcPr>
          <w:p>
            <w:pPr>
              <w:snapToGrid w:val="0"/>
              <w:ind w:firstLine="420" w:firstLineChars="200"/>
              <w:jc w:val="center"/>
              <w:rPr>
                <w:rFonts w:ascii="宋体" w:hAnsi="宋体"/>
              </w:rPr>
            </w:pPr>
          </w:p>
        </w:tc>
        <w:tc>
          <w:tcPr>
            <w:tcW w:w="1064" w:type="dxa"/>
            <w:tcBorders>
              <w:right w:val="single" w:color="auto" w:sz="4" w:space="0"/>
            </w:tcBorders>
          </w:tcPr>
          <w:p>
            <w:pPr>
              <w:snapToGrid w:val="0"/>
              <w:ind w:firstLine="420" w:firstLineChars="200"/>
              <w:jc w:val="center"/>
              <w:rPr>
                <w:rFonts w:ascii="宋体" w:hAnsi="宋体"/>
              </w:rPr>
            </w:pPr>
          </w:p>
        </w:tc>
        <w:tc>
          <w:tcPr>
            <w:tcW w:w="1065"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930"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1002" w:type="dxa"/>
            <w:tcBorders>
              <w:left w:val="single" w:color="auto" w:sz="4" w:space="0"/>
            </w:tcBorders>
            <w:vAlign w:val="center"/>
          </w:tcPr>
          <w:p>
            <w:pPr>
              <w:snapToGrid w:val="0"/>
              <w:ind w:firstLine="420" w:firstLineChars="200"/>
              <w:jc w:val="center"/>
              <w:rPr>
                <w:rFonts w:ascii="宋体" w:hAnsi="宋体"/>
              </w:rPr>
            </w:pPr>
          </w:p>
        </w:tc>
        <w:tc>
          <w:tcPr>
            <w:tcW w:w="1342" w:type="dxa"/>
            <w:vAlign w:val="center"/>
          </w:tcPr>
          <w:p>
            <w:pPr>
              <w:snapToGrid w:val="0"/>
              <w:ind w:firstLine="420" w:firstLineChars="200"/>
              <w:jc w:val="center"/>
              <w:rPr>
                <w:rFonts w:ascii="宋体" w:hAnsi="宋体"/>
              </w:rPr>
            </w:pPr>
          </w:p>
        </w:tc>
        <w:tc>
          <w:tcPr>
            <w:tcW w:w="1440"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955" w:type="dxa"/>
            <w:vAlign w:val="center"/>
          </w:tcPr>
          <w:p>
            <w:pPr>
              <w:snapToGrid w:val="0"/>
              <w:ind w:firstLine="420" w:firstLineChars="200"/>
              <w:jc w:val="center"/>
              <w:rPr>
                <w:rFonts w:ascii="宋体" w:hAnsi="宋体"/>
              </w:rPr>
            </w:pPr>
          </w:p>
        </w:tc>
        <w:tc>
          <w:tcPr>
            <w:tcW w:w="1913" w:type="dxa"/>
            <w:tcBorders>
              <w:right w:val="single" w:color="auto" w:sz="4" w:space="0"/>
            </w:tcBorders>
            <w:vAlign w:val="center"/>
          </w:tcPr>
          <w:p>
            <w:pPr>
              <w:snapToGrid w:val="0"/>
              <w:ind w:firstLine="420" w:firstLineChars="200"/>
              <w:jc w:val="center"/>
              <w:rPr>
                <w:rFonts w:ascii="宋体" w:hAnsi="宋体"/>
              </w:rPr>
            </w:pPr>
          </w:p>
        </w:tc>
        <w:tc>
          <w:tcPr>
            <w:tcW w:w="1064" w:type="dxa"/>
            <w:tcBorders>
              <w:right w:val="single" w:color="auto" w:sz="4" w:space="0"/>
            </w:tcBorders>
          </w:tcPr>
          <w:p>
            <w:pPr>
              <w:snapToGrid w:val="0"/>
              <w:ind w:firstLine="420" w:firstLineChars="200"/>
              <w:jc w:val="center"/>
              <w:rPr>
                <w:rFonts w:ascii="宋体" w:hAnsi="宋体"/>
              </w:rPr>
            </w:pPr>
          </w:p>
        </w:tc>
        <w:tc>
          <w:tcPr>
            <w:tcW w:w="1065"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930"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1002" w:type="dxa"/>
            <w:tcBorders>
              <w:left w:val="single" w:color="auto" w:sz="4" w:space="0"/>
            </w:tcBorders>
            <w:vAlign w:val="center"/>
          </w:tcPr>
          <w:p>
            <w:pPr>
              <w:snapToGrid w:val="0"/>
              <w:ind w:firstLine="420" w:firstLineChars="200"/>
              <w:jc w:val="center"/>
              <w:rPr>
                <w:rFonts w:ascii="宋体" w:hAnsi="宋体"/>
              </w:rPr>
            </w:pPr>
          </w:p>
        </w:tc>
        <w:tc>
          <w:tcPr>
            <w:tcW w:w="1342" w:type="dxa"/>
            <w:vAlign w:val="center"/>
          </w:tcPr>
          <w:p>
            <w:pPr>
              <w:snapToGrid w:val="0"/>
              <w:ind w:firstLine="420" w:firstLineChars="200"/>
              <w:jc w:val="center"/>
              <w:rPr>
                <w:rFonts w:ascii="宋体" w:hAnsi="宋体"/>
              </w:rPr>
            </w:pPr>
          </w:p>
        </w:tc>
        <w:tc>
          <w:tcPr>
            <w:tcW w:w="1440"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955" w:type="dxa"/>
            <w:vAlign w:val="center"/>
          </w:tcPr>
          <w:p>
            <w:pPr>
              <w:snapToGrid w:val="0"/>
              <w:ind w:firstLine="420" w:firstLineChars="200"/>
              <w:jc w:val="center"/>
              <w:rPr>
                <w:rFonts w:ascii="宋体" w:hAnsi="宋体"/>
              </w:rPr>
            </w:pPr>
          </w:p>
        </w:tc>
        <w:tc>
          <w:tcPr>
            <w:tcW w:w="1913" w:type="dxa"/>
            <w:tcBorders>
              <w:right w:val="single" w:color="auto" w:sz="4" w:space="0"/>
            </w:tcBorders>
            <w:vAlign w:val="center"/>
          </w:tcPr>
          <w:p>
            <w:pPr>
              <w:snapToGrid w:val="0"/>
              <w:ind w:firstLine="420" w:firstLineChars="200"/>
              <w:jc w:val="center"/>
              <w:rPr>
                <w:rFonts w:ascii="宋体" w:hAnsi="宋体"/>
              </w:rPr>
            </w:pPr>
          </w:p>
        </w:tc>
        <w:tc>
          <w:tcPr>
            <w:tcW w:w="1064" w:type="dxa"/>
            <w:tcBorders>
              <w:right w:val="single" w:color="auto" w:sz="4" w:space="0"/>
            </w:tcBorders>
          </w:tcPr>
          <w:p>
            <w:pPr>
              <w:snapToGrid w:val="0"/>
              <w:ind w:firstLine="420" w:firstLineChars="200"/>
              <w:jc w:val="center"/>
              <w:rPr>
                <w:rFonts w:ascii="宋体" w:hAnsi="宋体"/>
              </w:rPr>
            </w:pPr>
          </w:p>
        </w:tc>
        <w:tc>
          <w:tcPr>
            <w:tcW w:w="1065"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930"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1002" w:type="dxa"/>
            <w:tcBorders>
              <w:left w:val="single" w:color="auto" w:sz="4" w:space="0"/>
            </w:tcBorders>
            <w:vAlign w:val="center"/>
          </w:tcPr>
          <w:p>
            <w:pPr>
              <w:snapToGrid w:val="0"/>
              <w:ind w:firstLine="420" w:firstLineChars="200"/>
              <w:jc w:val="center"/>
              <w:rPr>
                <w:rFonts w:ascii="宋体" w:hAnsi="宋体"/>
              </w:rPr>
            </w:pPr>
          </w:p>
        </w:tc>
        <w:tc>
          <w:tcPr>
            <w:tcW w:w="1342" w:type="dxa"/>
            <w:vAlign w:val="center"/>
          </w:tcPr>
          <w:p>
            <w:pPr>
              <w:snapToGrid w:val="0"/>
              <w:ind w:firstLine="420" w:firstLineChars="200"/>
              <w:jc w:val="center"/>
              <w:rPr>
                <w:rFonts w:ascii="宋体" w:hAnsi="宋体"/>
              </w:rPr>
            </w:pPr>
          </w:p>
        </w:tc>
        <w:tc>
          <w:tcPr>
            <w:tcW w:w="1440"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955" w:type="dxa"/>
            <w:vAlign w:val="center"/>
          </w:tcPr>
          <w:p>
            <w:pPr>
              <w:snapToGrid w:val="0"/>
              <w:ind w:firstLine="420" w:firstLineChars="200"/>
              <w:jc w:val="center"/>
              <w:rPr>
                <w:rFonts w:ascii="宋体" w:hAnsi="宋体"/>
              </w:rPr>
            </w:pPr>
          </w:p>
        </w:tc>
        <w:tc>
          <w:tcPr>
            <w:tcW w:w="1913" w:type="dxa"/>
            <w:tcBorders>
              <w:right w:val="single" w:color="auto" w:sz="4" w:space="0"/>
            </w:tcBorders>
            <w:vAlign w:val="center"/>
          </w:tcPr>
          <w:p>
            <w:pPr>
              <w:snapToGrid w:val="0"/>
              <w:ind w:firstLine="420" w:firstLineChars="200"/>
              <w:jc w:val="center"/>
              <w:rPr>
                <w:rFonts w:ascii="宋体" w:hAnsi="宋体"/>
              </w:rPr>
            </w:pPr>
          </w:p>
        </w:tc>
        <w:tc>
          <w:tcPr>
            <w:tcW w:w="1064" w:type="dxa"/>
            <w:tcBorders>
              <w:right w:val="single" w:color="auto" w:sz="4" w:space="0"/>
            </w:tcBorders>
          </w:tcPr>
          <w:p>
            <w:pPr>
              <w:snapToGrid w:val="0"/>
              <w:ind w:firstLine="420" w:firstLineChars="200"/>
              <w:jc w:val="center"/>
              <w:rPr>
                <w:rFonts w:ascii="宋体" w:hAnsi="宋体"/>
              </w:rPr>
            </w:pPr>
          </w:p>
        </w:tc>
        <w:tc>
          <w:tcPr>
            <w:tcW w:w="1065"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930"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1002" w:type="dxa"/>
            <w:tcBorders>
              <w:left w:val="single" w:color="auto" w:sz="4" w:space="0"/>
            </w:tcBorders>
            <w:vAlign w:val="center"/>
          </w:tcPr>
          <w:p>
            <w:pPr>
              <w:snapToGrid w:val="0"/>
              <w:ind w:firstLine="420" w:firstLineChars="200"/>
              <w:jc w:val="center"/>
              <w:rPr>
                <w:rFonts w:ascii="宋体" w:hAnsi="宋体"/>
              </w:rPr>
            </w:pPr>
          </w:p>
        </w:tc>
        <w:tc>
          <w:tcPr>
            <w:tcW w:w="1342" w:type="dxa"/>
            <w:vAlign w:val="center"/>
          </w:tcPr>
          <w:p>
            <w:pPr>
              <w:snapToGrid w:val="0"/>
              <w:ind w:firstLine="420" w:firstLineChars="200"/>
              <w:jc w:val="center"/>
              <w:rPr>
                <w:rFonts w:ascii="宋体" w:hAnsi="宋体"/>
              </w:rPr>
            </w:pPr>
          </w:p>
        </w:tc>
        <w:tc>
          <w:tcPr>
            <w:tcW w:w="1440"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955" w:type="dxa"/>
            <w:vAlign w:val="center"/>
          </w:tcPr>
          <w:p>
            <w:pPr>
              <w:snapToGrid w:val="0"/>
              <w:ind w:firstLine="420" w:firstLineChars="200"/>
              <w:jc w:val="center"/>
              <w:rPr>
                <w:rFonts w:ascii="宋体" w:hAnsi="宋体"/>
              </w:rPr>
            </w:pPr>
          </w:p>
        </w:tc>
        <w:tc>
          <w:tcPr>
            <w:tcW w:w="1913" w:type="dxa"/>
            <w:tcBorders>
              <w:right w:val="single" w:color="auto" w:sz="4" w:space="0"/>
            </w:tcBorders>
            <w:vAlign w:val="center"/>
          </w:tcPr>
          <w:p>
            <w:pPr>
              <w:snapToGrid w:val="0"/>
              <w:ind w:firstLine="420" w:firstLineChars="200"/>
              <w:jc w:val="center"/>
              <w:rPr>
                <w:rFonts w:ascii="宋体" w:hAnsi="宋体"/>
              </w:rPr>
            </w:pPr>
          </w:p>
        </w:tc>
        <w:tc>
          <w:tcPr>
            <w:tcW w:w="1064" w:type="dxa"/>
            <w:tcBorders>
              <w:right w:val="single" w:color="auto" w:sz="4" w:space="0"/>
            </w:tcBorders>
          </w:tcPr>
          <w:p>
            <w:pPr>
              <w:snapToGrid w:val="0"/>
              <w:ind w:firstLine="420" w:firstLineChars="200"/>
              <w:jc w:val="center"/>
              <w:rPr>
                <w:rFonts w:ascii="宋体" w:hAnsi="宋体"/>
              </w:rPr>
            </w:pPr>
          </w:p>
        </w:tc>
        <w:tc>
          <w:tcPr>
            <w:tcW w:w="1065"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930"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1002" w:type="dxa"/>
            <w:tcBorders>
              <w:left w:val="single" w:color="auto" w:sz="4" w:space="0"/>
            </w:tcBorders>
            <w:vAlign w:val="center"/>
          </w:tcPr>
          <w:p>
            <w:pPr>
              <w:snapToGrid w:val="0"/>
              <w:ind w:firstLine="420" w:firstLineChars="200"/>
              <w:jc w:val="center"/>
              <w:rPr>
                <w:rFonts w:ascii="宋体" w:hAnsi="宋体"/>
              </w:rPr>
            </w:pPr>
          </w:p>
        </w:tc>
        <w:tc>
          <w:tcPr>
            <w:tcW w:w="1342" w:type="dxa"/>
            <w:vAlign w:val="center"/>
          </w:tcPr>
          <w:p>
            <w:pPr>
              <w:snapToGrid w:val="0"/>
              <w:ind w:firstLine="420" w:firstLineChars="200"/>
              <w:jc w:val="center"/>
              <w:rPr>
                <w:rFonts w:ascii="宋体" w:hAnsi="宋体"/>
              </w:rPr>
            </w:pPr>
          </w:p>
        </w:tc>
        <w:tc>
          <w:tcPr>
            <w:tcW w:w="1440"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955" w:type="dxa"/>
            <w:vAlign w:val="center"/>
          </w:tcPr>
          <w:p>
            <w:pPr>
              <w:snapToGrid w:val="0"/>
              <w:ind w:firstLine="420" w:firstLineChars="200"/>
              <w:jc w:val="center"/>
              <w:rPr>
                <w:rFonts w:ascii="宋体" w:hAnsi="宋体"/>
              </w:rPr>
            </w:pPr>
          </w:p>
        </w:tc>
        <w:tc>
          <w:tcPr>
            <w:tcW w:w="1913" w:type="dxa"/>
            <w:tcBorders>
              <w:right w:val="single" w:color="auto" w:sz="4" w:space="0"/>
            </w:tcBorders>
            <w:vAlign w:val="center"/>
          </w:tcPr>
          <w:p>
            <w:pPr>
              <w:snapToGrid w:val="0"/>
              <w:ind w:firstLine="420" w:firstLineChars="200"/>
              <w:jc w:val="center"/>
              <w:rPr>
                <w:rFonts w:ascii="宋体" w:hAnsi="宋体"/>
              </w:rPr>
            </w:pPr>
          </w:p>
        </w:tc>
        <w:tc>
          <w:tcPr>
            <w:tcW w:w="1064" w:type="dxa"/>
            <w:tcBorders>
              <w:right w:val="single" w:color="auto" w:sz="4" w:space="0"/>
            </w:tcBorders>
          </w:tcPr>
          <w:p>
            <w:pPr>
              <w:snapToGrid w:val="0"/>
              <w:ind w:firstLine="420" w:firstLineChars="200"/>
              <w:jc w:val="center"/>
              <w:rPr>
                <w:rFonts w:ascii="宋体" w:hAnsi="宋体"/>
              </w:rPr>
            </w:pPr>
          </w:p>
        </w:tc>
        <w:tc>
          <w:tcPr>
            <w:tcW w:w="1065"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930"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1002" w:type="dxa"/>
            <w:tcBorders>
              <w:left w:val="single" w:color="auto" w:sz="4" w:space="0"/>
            </w:tcBorders>
            <w:vAlign w:val="center"/>
          </w:tcPr>
          <w:p>
            <w:pPr>
              <w:snapToGrid w:val="0"/>
              <w:ind w:firstLine="420" w:firstLineChars="200"/>
              <w:jc w:val="center"/>
              <w:rPr>
                <w:rFonts w:ascii="宋体" w:hAnsi="宋体"/>
              </w:rPr>
            </w:pPr>
          </w:p>
        </w:tc>
        <w:tc>
          <w:tcPr>
            <w:tcW w:w="1342" w:type="dxa"/>
            <w:vAlign w:val="center"/>
          </w:tcPr>
          <w:p>
            <w:pPr>
              <w:snapToGrid w:val="0"/>
              <w:ind w:firstLine="420" w:firstLineChars="200"/>
              <w:jc w:val="center"/>
              <w:rPr>
                <w:rFonts w:ascii="宋体" w:hAnsi="宋体"/>
              </w:rPr>
            </w:pPr>
          </w:p>
        </w:tc>
        <w:tc>
          <w:tcPr>
            <w:tcW w:w="1440"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955" w:type="dxa"/>
            <w:vAlign w:val="center"/>
          </w:tcPr>
          <w:p>
            <w:pPr>
              <w:snapToGrid w:val="0"/>
              <w:ind w:firstLine="420" w:firstLineChars="200"/>
              <w:jc w:val="center"/>
              <w:rPr>
                <w:rFonts w:ascii="宋体" w:hAnsi="宋体"/>
              </w:rPr>
            </w:pPr>
          </w:p>
        </w:tc>
        <w:tc>
          <w:tcPr>
            <w:tcW w:w="1913" w:type="dxa"/>
            <w:tcBorders>
              <w:right w:val="single" w:color="auto" w:sz="4" w:space="0"/>
            </w:tcBorders>
            <w:vAlign w:val="center"/>
          </w:tcPr>
          <w:p>
            <w:pPr>
              <w:snapToGrid w:val="0"/>
              <w:ind w:firstLine="420" w:firstLineChars="200"/>
              <w:jc w:val="center"/>
              <w:rPr>
                <w:rFonts w:ascii="宋体" w:hAnsi="宋体"/>
              </w:rPr>
            </w:pPr>
          </w:p>
        </w:tc>
        <w:tc>
          <w:tcPr>
            <w:tcW w:w="1064" w:type="dxa"/>
            <w:tcBorders>
              <w:right w:val="single" w:color="auto" w:sz="4" w:space="0"/>
            </w:tcBorders>
          </w:tcPr>
          <w:p>
            <w:pPr>
              <w:snapToGrid w:val="0"/>
              <w:ind w:firstLine="420" w:firstLineChars="200"/>
              <w:jc w:val="center"/>
              <w:rPr>
                <w:rFonts w:ascii="宋体" w:hAnsi="宋体"/>
              </w:rPr>
            </w:pPr>
          </w:p>
        </w:tc>
        <w:tc>
          <w:tcPr>
            <w:tcW w:w="1065"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930"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1002" w:type="dxa"/>
            <w:tcBorders>
              <w:left w:val="single" w:color="auto" w:sz="4" w:space="0"/>
            </w:tcBorders>
            <w:vAlign w:val="center"/>
          </w:tcPr>
          <w:p>
            <w:pPr>
              <w:snapToGrid w:val="0"/>
              <w:ind w:firstLine="420" w:firstLineChars="200"/>
              <w:jc w:val="center"/>
              <w:rPr>
                <w:rFonts w:ascii="宋体" w:hAnsi="宋体"/>
              </w:rPr>
            </w:pPr>
          </w:p>
        </w:tc>
        <w:tc>
          <w:tcPr>
            <w:tcW w:w="1342" w:type="dxa"/>
            <w:vAlign w:val="center"/>
          </w:tcPr>
          <w:p>
            <w:pPr>
              <w:snapToGrid w:val="0"/>
              <w:ind w:firstLine="420" w:firstLineChars="200"/>
              <w:jc w:val="center"/>
              <w:rPr>
                <w:rFonts w:ascii="宋体" w:hAnsi="宋体"/>
              </w:rPr>
            </w:pPr>
          </w:p>
        </w:tc>
        <w:tc>
          <w:tcPr>
            <w:tcW w:w="1440"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955" w:type="dxa"/>
            <w:vAlign w:val="center"/>
          </w:tcPr>
          <w:p>
            <w:pPr>
              <w:snapToGrid w:val="0"/>
              <w:ind w:firstLine="420" w:firstLineChars="200"/>
              <w:jc w:val="center"/>
              <w:rPr>
                <w:rFonts w:ascii="宋体" w:hAnsi="宋体"/>
              </w:rPr>
            </w:pPr>
          </w:p>
        </w:tc>
        <w:tc>
          <w:tcPr>
            <w:tcW w:w="1913" w:type="dxa"/>
            <w:tcBorders>
              <w:right w:val="single" w:color="auto" w:sz="4" w:space="0"/>
            </w:tcBorders>
            <w:vAlign w:val="center"/>
          </w:tcPr>
          <w:p>
            <w:pPr>
              <w:snapToGrid w:val="0"/>
              <w:ind w:firstLine="420" w:firstLineChars="200"/>
              <w:jc w:val="center"/>
              <w:rPr>
                <w:rFonts w:ascii="宋体" w:hAnsi="宋体"/>
              </w:rPr>
            </w:pPr>
          </w:p>
        </w:tc>
        <w:tc>
          <w:tcPr>
            <w:tcW w:w="1064" w:type="dxa"/>
            <w:tcBorders>
              <w:right w:val="single" w:color="auto" w:sz="4" w:space="0"/>
            </w:tcBorders>
          </w:tcPr>
          <w:p>
            <w:pPr>
              <w:snapToGrid w:val="0"/>
              <w:ind w:firstLine="420" w:firstLineChars="200"/>
              <w:jc w:val="center"/>
              <w:rPr>
                <w:rFonts w:ascii="宋体" w:hAnsi="宋体"/>
              </w:rPr>
            </w:pPr>
          </w:p>
        </w:tc>
        <w:tc>
          <w:tcPr>
            <w:tcW w:w="1065"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930"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1002" w:type="dxa"/>
            <w:tcBorders>
              <w:left w:val="single" w:color="auto" w:sz="4" w:space="0"/>
            </w:tcBorders>
            <w:vAlign w:val="center"/>
          </w:tcPr>
          <w:p>
            <w:pPr>
              <w:snapToGrid w:val="0"/>
              <w:ind w:firstLine="420" w:firstLineChars="200"/>
              <w:jc w:val="center"/>
              <w:rPr>
                <w:rFonts w:ascii="宋体" w:hAnsi="宋体"/>
              </w:rPr>
            </w:pPr>
          </w:p>
        </w:tc>
        <w:tc>
          <w:tcPr>
            <w:tcW w:w="1342" w:type="dxa"/>
            <w:vAlign w:val="center"/>
          </w:tcPr>
          <w:p>
            <w:pPr>
              <w:snapToGrid w:val="0"/>
              <w:ind w:firstLine="420" w:firstLineChars="200"/>
              <w:jc w:val="center"/>
              <w:rPr>
                <w:rFonts w:ascii="宋体" w:hAnsi="宋体"/>
              </w:rPr>
            </w:pPr>
          </w:p>
        </w:tc>
        <w:tc>
          <w:tcPr>
            <w:tcW w:w="1440"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955" w:type="dxa"/>
            <w:vAlign w:val="center"/>
          </w:tcPr>
          <w:p>
            <w:pPr>
              <w:snapToGrid w:val="0"/>
              <w:ind w:firstLine="420" w:firstLineChars="200"/>
              <w:jc w:val="center"/>
              <w:rPr>
                <w:rFonts w:ascii="宋体" w:hAnsi="宋体"/>
              </w:rPr>
            </w:pPr>
          </w:p>
        </w:tc>
        <w:tc>
          <w:tcPr>
            <w:tcW w:w="1913" w:type="dxa"/>
            <w:tcBorders>
              <w:right w:val="single" w:color="auto" w:sz="4" w:space="0"/>
            </w:tcBorders>
            <w:vAlign w:val="center"/>
          </w:tcPr>
          <w:p>
            <w:pPr>
              <w:snapToGrid w:val="0"/>
              <w:ind w:firstLine="420" w:firstLineChars="200"/>
              <w:jc w:val="center"/>
              <w:rPr>
                <w:rFonts w:ascii="宋体" w:hAnsi="宋体"/>
              </w:rPr>
            </w:pPr>
          </w:p>
        </w:tc>
        <w:tc>
          <w:tcPr>
            <w:tcW w:w="1064" w:type="dxa"/>
            <w:tcBorders>
              <w:right w:val="single" w:color="auto" w:sz="4" w:space="0"/>
            </w:tcBorders>
          </w:tcPr>
          <w:p>
            <w:pPr>
              <w:snapToGrid w:val="0"/>
              <w:ind w:firstLine="420" w:firstLineChars="200"/>
              <w:jc w:val="center"/>
              <w:rPr>
                <w:rFonts w:ascii="宋体" w:hAnsi="宋体"/>
              </w:rPr>
            </w:pPr>
          </w:p>
        </w:tc>
        <w:tc>
          <w:tcPr>
            <w:tcW w:w="1065"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930" w:type="dxa"/>
            <w:tcBorders>
              <w:left w:val="single" w:color="auto" w:sz="4" w:space="0"/>
              <w:right w:val="single" w:color="auto" w:sz="4" w:space="0"/>
            </w:tcBorders>
            <w:vAlign w:val="center"/>
          </w:tcPr>
          <w:p>
            <w:pPr>
              <w:snapToGrid w:val="0"/>
              <w:ind w:firstLine="420" w:firstLineChars="200"/>
              <w:jc w:val="center"/>
              <w:rPr>
                <w:rFonts w:ascii="宋体" w:hAnsi="宋体"/>
              </w:rPr>
            </w:pPr>
          </w:p>
        </w:tc>
        <w:tc>
          <w:tcPr>
            <w:tcW w:w="1002" w:type="dxa"/>
            <w:tcBorders>
              <w:left w:val="single" w:color="auto" w:sz="4" w:space="0"/>
            </w:tcBorders>
            <w:vAlign w:val="center"/>
          </w:tcPr>
          <w:p>
            <w:pPr>
              <w:snapToGrid w:val="0"/>
              <w:ind w:firstLine="420" w:firstLineChars="200"/>
              <w:jc w:val="center"/>
              <w:rPr>
                <w:rFonts w:ascii="宋体" w:hAnsi="宋体"/>
              </w:rPr>
            </w:pPr>
          </w:p>
        </w:tc>
        <w:tc>
          <w:tcPr>
            <w:tcW w:w="1342" w:type="dxa"/>
            <w:vAlign w:val="center"/>
          </w:tcPr>
          <w:p>
            <w:pPr>
              <w:snapToGrid w:val="0"/>
              <w:ind w:firstLine="420" w:firstLineChars="200"/>
              <w:jc w:val="center"/>
              <w:rPr>
                <w:rFonts w:ascii="宋体" w:hAnsi="宋体"/>
              </w:rPr>
            </w:pPr>
          </w:p>
        </w:tc>
        <w:tc>
          <w:tcPr>
            <w:tcW w:w="1440" w:type="dxa"/>
            <w:vAlign w:val="center"/>
          </w:tcPr>
          <w:p>
            <w:pPr>
              <w:snapToGrid w:val="0"/>
              <w:ind w:firstLine="420" w:firstLineChars="200"/>
              <w:jc w:val="center"/>
              <w:rPr>
                <w:rFonts w:ascii="宋体" w:hAnsi="宋体"/>
              </w:rPr>
            </w:pPr>
          </w:p>
        </w:tc>
      </w:tr>
    </w:tbl>
    <w:p>
      <w:pPr>
        <w:autoSpaceDE w:val="0"/>
        <w:autoSpaceDN w:val="0"/>
        <w:adjustRightInd w:val="0"/>
        <w:jc w:val="left"/>
        <w:rPr>
          <w:rFonts w:ascii="宋体" w:hAnsi="宋体" w:cs="宋体...."/>
          <w:kern w:val="0"/>
          <w:szCs w:val="21"/>
        </w:rPr>
      </w:pPr>
      <w:r>
        <w:rPr>
          <w:rFonts w:hint="eastAsia" w:ascii="宋体" w:hAnsi="宋体"/>
          <w:szCs w:val="21"/>
        </w:rPr>
        <w:t>审查人签字</w:t>
      </w:r>
      <w:r>
        <w:rPr>
          <w:rFonts w:ascii="宋体" w:hAnsi="宋体"/>
          <w:szCs w:val="21"/>
        </w:rPr>
        <w:t>/</w:t>
      </w:r>
      <w:r>
        <w:rPr>
          <w:rFonts w:hint="eastAsia" w:ascii="宋体" w:hAnsi="宋体"/>
          <w:szCs w:val="21"/>
        </w:rPr>
        <w:t>日期：</w:t>
      </w:r>
    </w:p>
    <w:p>
      <w:pPr>
        <w:snapToGrid w:val="0"/>
        <w:rPr>
          <w:rFonts w:ascii="宋体" w:hAnsi="宋体"/>
          <w:sz w:val="24"/>
        </w:rPr>
      </w:pPr>
    </w:p>
    <w:p>
      <w:pPr>
        <w:snapToGrid w:val="0"/>
        <w:rPr>
          <w:rFonts w:ascii="宋体" w:hAnsi="宋体"/>
          <w:szCs w:val="44"/>
        </w:rPr>
      </w:pPr>
    </w:p>
    <w:p>
      <w:pPr>
        <w:snapToGrid w:val="0"/>
        <w:rPr>
          <w:rFonts w:ascii="宋体" w:hAnsi="宋体"/>
          <w:sz w:val="24"/>
        </w:rPr>
      </w:pPr>
      <w:r>
        <w:rPr>
          <w:rFonts w:hint="eastAsia" w:ascii="宋体" w:hAnsi="宋体"/>
          <w:sz w:val="24"/>
        </w:rPr>
        <w:t>附表3—6：资格审查不合格情况说明</w:t>
      </w:r>
    </w:p>
    <w:p>
      <w:pPr>
        <w:snapToGrid w:val="0"/>
        <w:jc w:val="center"/>
        <w:rPr>
          <w:rFonts w:ascii="宋体" w:hAnsi="宋体"/>
          <w:sz w:val="28"/>
          <w:szCs w:val="28"/>
        </w:rPr>
      </w:pPr>
      <w:r>
        <w:rPr>
          <w:rFonts w:hint="eastAsia" w:ascii="宋体" w:hAnsi="宋体"/>
          <w:sz w:val="28"/>
          <w:szCs w:val="28"/>
        </w:rPr>
        <w:t>资格审查不合格情况说明</w:t>
      </w:r>
    </w:p>
    <w:p>
      <w:pPr>
        <w:snapToGrid w:val="0"/>
        <w:rPr>
          <w:rFonts w:ascii="宋体" w:hAnsi="宋体"/>
          <w:szCs w:val="21"/>
        </w:rPr>
      </w:pPr>
    </w:p>
    <w:p>
      <w:pPr>
        <w:snapToGrid w:val="0"/>
        <w:spacing w:after="156" w:afterLines="50"/>
        <w:rPr>
          <w:rFonts w:ascii="宋体" w:hAnsi="宋体"/>
          <w:szCs w:val="44"/>
        </w:rPr>
      </w:pPr>
      <w:r>
        <w:rPr>
          <w:rFonts w:hint="eastAsia" w:ascii="宋体" w:hAnsi="宋体"/>
          <w:szCs w:val="21"/>
        </w:rPr>
        <w:t>工程名称：</w:t>
      </w:r>
      <w:r>
        <w:rPr>
          <w:rFonts w:hint="eastAsia" w:ascii="宋体" w:hAnsi="宋体"/>
        </w:rPr>
        <w:t xml:space="preserve"> （项目名称）</w:t>
      </w:r>
    </w:p>
    <w:tbl>
      <w:tblPr>
        <w:tblStyle w:val="31"/>
        <w:tblW w:w="877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8"/>
        <w:gridCol w:w="3055"/>
        <w:gridCol w:w="5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3" w:hRule="atLeast"/>
          <w:jc w:val="center"/>
        </w:trPr>
        <w:tc>
          <w:tcPr>
            <w:tcW w:w="678" w:type="dxa"/>
            <w:vAlign w:val="center"/>
          </w:tcPr>
          <w:p>
            <w:pPr>
              <w:snapToGrid w:val="0"/>
              <w:jc w:val="center"/>
              <w:rPr>
                <w:rFonts w:ascii="宋体" w:hAnsi="宋体"/>
                <w:b/>
                <w:sz w:val="18"/>
                <w:szCs w:val="18"/>
              </w:rPr>
            </w:pPr>
            <w:r>
              <w:rPr>
                <w:rFonts w:hint="eastAsia" w:ascii="宋体" w:hAnsi="宋体"/>
                <w:b/>
                <w:sz w:val="18"/>
                <w:szCs w:val="18"/>
              </w:rPr>
              <w:t>序号</w:t>
            </w:r>
          </w:p>
        </w:tc>
        <w:tc>
          <w:tcPr>
            <w:tcW w:w="3055" w:type="dxa"/>
            <w:vAlign w:val="center"/>
          </w:tcPr>
          <w:p>
            <w:pPr>
              <w:snapToGrid w:val="0"/>
              <w:jc w:val="center"/>
              <w:rPr>
                <w:rFonts w:ascii="宋体" w:hAnsi="宋体"/>
                <w:b/>
                <w:sz w:val="18"/>
                <w:szCs w:val="18"/>
              </w:rPr>
            </w:pPr>
            <w:r>
              <w:rPr>
                <w:rFonts w:hint="eastAsia" w:ascii="宋体" w:hAnsi="宋体"/>
                <w:b/>
                <w:sz w:val="18"/>
                <w:szCs w:val="18"/>
              </w:rPr>
              <w:t>投   标    人</w:t>
            </w:r>
          </w:p>
        </w:tc>
        <w:tc>
          <w:tcPr>
            <w:tcW w:w="5037" w:type="dxa"/>
            <w:vAlign w:val="center"/>
          </w:tcPr>
          <w:p>
            <w:pPr>
              <w:snapToGrid w:val="0"/>
              <w:jc w:val="center"/>
              <w:rPr>
                <w:rFonts w:ascii="宋体" w:hAnsi="宋体"/>
                <w:b/>
                <w:sz w:val="18"/>
                <w:szCs w:val="18"/>
              </w:rPr>
            </w:pPr>
            <w:r>
              <w:rPr>
                <w:rFonts w:hint="eastAsia" w:ascii="宋体" w:hAnsi="宋体"/>
                <w:b/>
                <w:sz w:val="18"/>
                <w:szCs w:val="18"/>
              </w:rPr>
              <w:t>不能通过资格审查的原因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vAlign w:val="center"/>
          </w:tcPr>
          <w:p>
            <w:pPr>
              <w:snapToGrid w:val="0"/>
              <w:jc w:val="center"/>
              <w:rPr>
                <w:rFonts w:ascii="宋体" w:hAnsi="宋体"/>
                <w:szCs w:val="21"/>
              </w:rPr>
            </w:pPr>
            <w:r>
              <w:rPr>
                <w:rFonts w:hint="eastAsia" w:ascii="宋体" w:hAnsi="宋体"/>
                <w:szCs w:val="21"/>
              </w:rPr>
              <w:t>1</w:t>
            </w:r>
          </w:p>
        </w:tc>
        <w:tc>
          <w:tcPr>
            <w:tcW w:w="3055" w:type="dxa"/>
          </w:tcPr>
          <w:p>
            <w:pPr>
              <w:snapToGrid w:val="0"/>
              <w:rPr>
                <w:rFonts w:ascii="宋体" w:hAnsi="宋体"/>
                <w:szCs w:val="21"/>
              </w:rPr>
            </w:pPr>
          </w:p>
        </w:tc>
        <w:tc>
          <w:tcPr>
            <w:tcW w:w="5037" w:type="dxa"/>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vAlign w:val="center"/>
          </w:tcPr>
          <w:p>
            <w:pPr>
              <w:snapToGrid w:val="0"/>
              <w:jc w:val="center"/>
              <w:rPr>
                <w:rFonts w:ascii="宋体" w:hAnsi="宋体"/>
                <w:szCs w:val="21"/>
              </w:rPr>
            </w:pPr>
            <w:r>
              <w:rPr>
                <w:rFonts w:hint="eastAsia" w:ascii="宋体" w:hAnsi="宋体"/>
                <w:szCs w:val="21"/>
              </w:rPr>
              <w:t>2</w:t>
            </w:r>
          </w:p>
        </w:tc>
        <w:tc>
          <w:tcPr>
            <w:tcW w:w="3055" w:type="dxa"/>
          </w:tcPr>
          <w:p>
            <w:pPr>
              <w:snapToGrid w:val="0"/>
              <w:rPr>
                <w:rFonts w:ascii="宋体" w:hAnsi="宋体"/>
                <w:szCs w:val="21"/>
              </w:rPr>
            </w:pPr>
          </w:p>
        </w:tc>
        <w:tc>
          <w:tcPr>
            <w:tcW w:w="5037" w:type="dxa"/>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vAlign w:val="center"/>
          </w:tcPr>
          <w:p>
            <w:pPr>
              <w:snapToGrid w:val="0"/>
              <w:jc w:val="center"/>
              <w:rPr>
                <w:rFonts w:ascii="宋体" w:hAnsi="宋体"/>
                <w:szCs w:val="21"/>
              </w:rPr>
            </w:pPr>
            <w:r>
              <w:rPr>
                <w:rFonts w:hint="eastAsia" w:ascii="宋体" w:hAnsi="宋体"/>
                <w:szCs w:val="21"/>
              </w:rPr>
              <w:t>3</w:t>
            </w:r>
          </w:p>
        </w:tc>
        <w:tc>
          <w:tcPr>
            <w:tcW w:w="3055" w:type="dxa"/>
          </w:tcPr>
          <w:p>
            <w:pPr>
              <w:snapToGrid w:val="0"/>
              <w:rPr>
                <w:rFonts w:ascii="宋体" w:hAnsi="宋体"/>
                <w:szCs w:val="21"/>
              </w:rPr>
            </w:pPr>
          </w:p>
        </w:tc>
        <w:tc>
          <w:tcPr>
            <w:tcW w:w="5037" w:type="dxa"/>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678" w:type="dxa"/>
            <w:vAlign w:val="center"/>
          </w:tcPr>
          <w:p>
            <w:pPr>
              <w:snapToGrid w:val="0"/>
              <w:jc w:val="center"/>
              <w:rPr>
                <w:rFonts w:ascii="宋体" w:hAnsi="宋体"/>
                <w:szCs w:val="21"/>
              </w:rPr>
            </w:pPr>
            <w:r>
              <w:rPr>
                <w:rFonts w:hint="eastAsia" w:ascii="宋体" w:hAnsi="宋体"/>
                <w:szCs w:val="21"/>
              </w:rPr>
              <w:t>……</w:t>
            </w:r>
          </w:p>
        </w:tc>
        <w:tc>
          <w:tcPr>
            <w:tcW w:w="3055" w:type="dxa"/>
            <w:vAlign w:val="center"/>
          </w:tcPr>
          <w:p>
            <w:pPr>
              <w:snapToGrid w:val="0"/>
              <w:jc w:val="center"/>
              <w:rPr>
                <w:rFonts w:ascii="宋体" w:hAnsi="宋体"/>
                <w:szCs w:val="21"/>
              </w:rPr>
            </w:pPr>
            <w:r>
              <w:rPr>
                <w:rFonts w:hint="eastAsia" w:ascii="宋体" w:hAnsi="宋体"/>
                <w:szCs w:val="21"/>
              </w:rPr>
              <w:t>……</w:t>
            </w:r>
          </w:p>
        </w:tc>
        <w:tc>
          <w:tcPr>
            <w:tcW w:w="5037" w:type="dxa"/>
            <w:vAlign w:val="center"/>
          </w:tcPr>
          <w:p>
            <w:pPr>
              <w:snapToGrid w:val="0"/>
              <w:jc w:val="center"/>
              <w:rPr>
                <w:rFonts w:ascii="宋体" w:hAnsi="宋体"/>
                <w:szCs w:val="21"/>
              </w:rPr>
            </w:pPr>
            <w:r>
              <w:rPr>
                <w:rFonts w:hint="eastAsia" w:ascii="宋体" w:hAnsi="宋体"/>
                <w:szCs w:val="21"/>
              </w:rPr>
              <w:t>……</w:t>
            </w:r>
          </w:p>
        </w:tc>
      </w:tr>
    </w:tbl>
    <w:p>
      <w:pPr>
        <w:autoSpaceDE w:val="0"/>
        <w:autoSpaceDN w:val="0"/>
        <w:adjustRightInd w:val="0"/>
        <w:jc w:val="left"/>
        <w:rPr>
          <w:rFonts w:ascii="宋体" w:hAnsi="宋体" w:cs="宋体...."/>
          <w:kern w:val="0"/>
          <w:szCs w:val="21"/>
        </w:rPr>
      </w:pPr>
      <w:r>
        <w:rPr>
          <w:rFonts w:hint="eastAsia" w:ascii="宋体" w:hAnsi="宋体"/>
          <w:szCs w:val="21"/>
        </w:rPr>
        <w:t>审查人签字</w:t>
      </w:r>
      <w:r>
        <w:rPr>
          <w:rFonts w:ascii="宋体" w:hAnsi="宋体"/>
          <w:szCs w:val="21"/>
        </w:rPr>
        <w:t>/</w:t>
      </w:r>
      <w:r>
        <w:rPr>
          <w:rFonts w:hint="eastAsia" w:ascii="宋体" w:hAnsi="宋体"/>
          <w:szCs w:val="21"/>
        </w:rPr>
        <w:t>日期：</w:t>
      </w:r>
    </w:p>
    <w:p>
      <w:pPr>
        <w:snapToGrid w:val="0"/>
        <w:rPr>
          <w:rFonts w:ascii="宋体" w:hAnsi="宋体"/>
          <w:sz w:val="24"/>
        </w:rPr>
      </w:pPr>
      <w:r>
        <w:rPr>
          <w:rFonts w:ascii="宋体" w:hAnsi="宋体"/>
          <w:sz w:val="24"/>
        </w:rPr>
        <w:br w:type="page"/>
      </w:r>
    </w:p>
    <w:p>
      <w:pPr>
        <w:snapToGrid w:val="0"/>
        <w:rPr>
          <w:rFonts w:ascii="宋体" w:hAnsi="宋体"/>
          <w:sz w:val="24"/>
        </w:rPr>
      </w:pPr>
      <w:r>
        <w:rPr>
          <w:rFonts w:hint="eastAsia" w:ascii="宋体" w:hAnsi="宋体"/>
          <w:sz w:val="24"/>
        </w:rPr>
        <w:t>附表3—7：资格审查入围投标人名单</w:t>
      </w:r>
    </w:p>
    <w:p>
      <w:pPr>
        <w:snapToGrid w:val="0"/>
        <w:rPr>
          <w:rFonts w:ascii="宋体" w:hAnsi="宋体"/>
          <w:sz w:val="24"/>
        </w:rPr>
      </w:pPr>
    </w:p>
    <w:p>
      <w:pPr>
        <w:snapToGrid w:val="0"/>
        <w:jc w:val="center"/>
        <w:rPr>
          <w:rFonts w:ascii="宋体" w:hAnsi="宋体"/>
          <w:sz w:val="28"/>
          <w:szCs w:val="28"/>
        </w:rPr>
      </w:pPr>
      <w:r>
        <w:rPr>
          <w:rFonts w:hint="eastAsia" w:ascii="宋体" w:hAnsi="宋体"/>
          <w:sz w:val="28"/>
          <w:szCs w:val="28"/>
        </w:rPr>
        <w:t>资格审查入围投标人名单</w:t>
      </w:r>
    </w:p>
    <w:p>
      <w:pPr>
        <w:snapToGrid w:val="0"/>
        <w:rPr>
          <w:rFonts w:ascii="宋体" w:hAnsi="宋体"/>
          <w:szCs w:val="21"/>
        </w:rPr>
      </w:pPr>
    </w:p>
    <w:p>
      <w:pPr>
        <w:snapToGrid w:val="0"/>
        <w:spacing w:after="156" w:afterLines="50"/>
        <w:rPr>
          <w:rFonts w:ascii="宋体" w:hAnsi="宋体"/>
          <w:sz w:val="24"/>
        </w:rPr>
      </w:pPr>
      <w:r>
        <w:rPr>
          <w:rFonts w:hint="eastAsia" w:ascii="宋体" w:hAnsi="宋体"/>
          <w:szCs w:val="21"/>
        </w:rPr>
        <w:t>工程名称：</w:t>
      </w:r>
      <w:r>
        <w:rPr>
          <w:rFonts w:hint="eastAsia" w:ascii="宋体" w:hAnsi="宋体"/>
        </w:rPr>
        <w:t xml:space="preserve"> （项目名称）</w:t>
      </w:r>
    </w:p>
    <w:tbl>
      <w:tblPr>
        <w:tblStyle w:val="31"/>
        <w:tblW w:w="91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3"/>
        <w:gridCol w:w="6615"/>
        <w:gridCol w:w="16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843" w:type="dxa"/>
            <w:vAlign w:val="center"/>
          </w:tcPr>
          <w:p>
            <w:pPr>
              <w:snapToGrid w:val="0"/>
              <w:jc w:val="center"/>
              <w:rPr>
                <w:rFonts w:ascii="宋体" w:hAnsi="宋体"/>
                <w:b/>
                <w:sz w:val="18"/>
                <w:szCs w:val="18"/>
              </w:rPr>
            </w:pPr>
            <w:r>
              <w:rPr>
                <w:rFonts w:hint="eastAsia" w:ascii="宋体" w:hAnsi="宋体"/>
                <w:b/>
                <w:sz w:val="18"/>
                <w:szCs w:val="18"/>
              </w:rPr>
              <w:t>序号</w:t>
            </w:r>
          </w:p>
        </w:tc>
        <w:tc>
          <w:tcPr>
            <w:tcW w:w="6615" w:type="dxa"/>
            <w:vAlign w:val="center"/>
          </w:tcPr>
          <w:p>
            <w:pPr>
              <w:snapToGrid w:val="0"/>
              <w:jc w:val="center"/>
              <w:rPr>
                <w:rFonts w:ascii="宋体" w:hAnsi="宋体"/>
                <w:b/>
                <w:sz w:val="18"/>
                <w:szCs w:val="18"/>
              </w:rPr>
            </w:pPr>
            <w:r>
              <w:rPr>
                <w:rFonts w:hint="eastAsia" w:ascii="宋体" w:hAnsi="宋体"/>
                <w:b/>
                <w:sz w:val="18"/>
                <w:szCs w:val="18"/>
              </w:rPr>
              <w:t>投标人名称</w:t>
            </w:r>
          </w:p>
        </w:tc>
        <w:tc>
          <w:tcPr>
            <w:tcW w:w="1658" w:type="dxa"/>
            <w:vAlign w:val="center"/>
          </w:tcPr>
          <w:p>
            <w:pPr>
              <w:snapToGrid w:val="0"/>
              <w:jc w:val="center"/>
              <w:rPr>
                <w:rFonts w:ascii="宋体" w:hAnsi="宋体"/>
                <w:b/>
                <w:sz w:val="18"/>
                <w:szCs w:val="18"/>
              </w:rPr>
            </w:pPr>
            <w:r>
              <w:rPr>
                <w:rFonts w:hint="eastAsia" w:ascii="宋体" w:hAnsi="宋体"/>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43" w:type="dxa"/>
            <w:vAlign w:val="center"/>
          </w:tcPr>
          <w:p>
            <w:pPr>
              <w:snapToGrid w:val="0"/>
              <w:rPr>
                <w:rFonts w:ascii="宋体" w:hAnsi="宋体"/>
              </w:rPr>
            </w:pPr>
          </w:p>
        </w:tc>
        <w:tc>
          <w:tcPr>
            <w:tcW w:w="6615" w:type="dxa"/>
            <w:vAlign w:val="center"/>
          </w:tcPr>
          <w:p>
            <w:pPr>
              <w:snapToGrid w:val="0"/>
              <w:rPr>
                <w:rFonts w:ascii="宋体" w:hAnsi="宋体"/>
              </w:rPr>
            </w:pPr>
          </w:p>
        </w:tc>
        <w:tc>
          <w:tcPr>
            <w:tcW w:w="1658" w:type="dxa"/>
            <w:vAlign w:val="center"/>
          </w:tcPr>
          <w:p>
            <w:pPr>
              <w:snapToGrid w:val="0"/>
              <w:rPr>
                <w:rFonts w:ascii="宋体" w:hAnsi="宋体"/>
              </w:rPr>
            </w:pPr>
          </w:p>
        </w:tc>
      </w:tr>
    </w:tbl>
    <w:p>
      <w:pPr>
        <w:autoSpaceDE w:val="0"/>
        <w:autoSpaceDN w:val="0"/>
        <w:adjustRightInd w:val="0"/>
        <w:jc w:val="left"/>
        <w:rPr>
          <w:rFonts w:ascii="宋体" w:hAnsi="宋体" w:cs="宋体...."/>
          <w:kern w:val="0"/>
          <w:szCs w:val="21"/>
        </w:rPr>
      </w:pPr>
      <w:r>
        <w:rPr>
          <w:rFonts w:hint="eastAsia" w:ascii="宋体" w:hAnsi="宋体"/>
          <w:szCs w:val="21"/>
        </w:rPr>
        <w:t>审查人签字</w:t>
      </w:r>
      <w:r>
        <w:rPr>
          <w:rFonts w:ascii="宋体" w:hAnsi="宋体"/>
          <w:szCs w:val="21"/>
        </w:rPr>
        <w:t>/</w:t>
      </w:r>
      <w:r>
        <w:rPr>
          <w:rFonts w:hint="eastAsia" w:ascii="宋体" w:hAnsi="宋体"/>
          <w:szCs w:val="21"/>
        </w:rPr>
        <w:t>日期：</w:t>
      </w:r>
    </w:p>
    <w:p>
      <w:pPr>
        <w:snapToGrid w:val="0"/>
        <w:rPr>
          <w:rFonts w:ascii="宋体" w:hAnsi="宋体"/>
          <w:szCs w:val="21"/>
        </w:rPr>
      </w:pPr>
      <w:r>
        <w:rPr>
          <w:rFonts w:hint="eastAsia" w:ascii="宋体" w:hAnsi="宋体"/>
          <w:szCs w:val="21"/>
        </w:rPr>
        <w:t>备注：本表中通过资格审查的投标人排名不分先后。</w:t>
      </w:r>
    </w:p>
    <w:p>
      <w:pPr>
        <w:snapToGrid w:val="0"/>
        <w:jc w:val="center"/>
        <w:rPr>
          <w:rFonts w:ascii="宋体" w:hAnsi="宋体"/>
        </w:rPr>
      </w:pPr>
    </w:p>
    <w:p>
      <w:pPr>
        <w:spacing w:line="400" w:lineRule="exact"/>
        <w:jc w:val="center"/>
        <w:rPr>
          <w:rFonts w:ascii="宋体" w:hAnsi="宋体"/>
          <w:b/>
          <w:kern w:val="0"/>
          <w:sz w:val="24"/>
          <w:szCs w:val="24"/>
        </w:rPr>
      </w:pPr>
      <w:r>
        <w:rPr>
          <w:rFonts w:ascii="宋体" w:hAnsi="宋体"/>
          <w:sz w:val="24"/>
        </w:rPr>
        <w:br w:type="page"/>
      </w:r>
      <w:r>
        <w:rPr>
          <w:rFonts w:hint="eastAsia" w:ascii="宋体" w:hAnsi="宋体"/>
          <w:b/>
          <w:kern w:val="0"/>
          <w:sz w:val="24"/>
          <w:szCs w:val="24"/>
        </w:rPr>
        <w:t>第四章  资格预审申请文件格式</w:t>
      </w:r>
    </w:p>
    <w:p>
      <w:pPr>
        <w:spacing w:line="400" w:lineRule="exact"/>
        <w:jc w:val="center"/>
        <w:rPr>
          <w:rFonts w:ascii="宋体" w:hAnsi="宋体"/>
          <w:b/>
          <w:kern w:val="0"/>
          <w:sz w:val="24"/>
          <w:szCs w:val="24"/>
        </w:rPr>
      </w:pPr>
    </w:p>
    <w:p>
      <w:pPr>
        <w:snapToGrid w:val="0"/>
        <w:jc w:val="center"/>
        <w:rPr>
          <w:rFonts w:ascii="宋体" w:hAnsi="宋体"/>
          <w:sz w:val="32"/>
          <w:szCs w:val="32"/>
        </w:rPr>
      </w:pPr>
    </w:p>
    <w:p>
      <w:pPr>
        <w:snapToGrid w:val="0"/>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（项目名称）</w:t>
      </w:r>
    </w:p>
    <w:p>
      <w:pPr>
        <w:snapToGrid w:val="0"/>
        <w:jc w:val="center"/>
        <w:rPr>
          <w:rFonts w:ascii="宋体" w:hAnsi="宋体"/>
          <w:sz w:val="28"/>
          <w:szCs w:val="28"/>
        </w:rPr>
      </w:pPr>
    </w:p>
    <w:p>
      <w:pPr>
        <w:snapToGrid w:val="0"/>
        <w:jc w:val="center"/>
        <w:rPr>
          <w:rFonts w:ascii="宋体" w:hAnsi="宋体"/>
          <w:sz w:val="28"/>
          <w:szCs w:val="28"/>
        </w:rPr>
      </w:pPr>
    </w:p>
    <w:p>
      <w:pPr>
        <w:snapToGrid w:val="0"/>
        <w:jc w:val="center"/>
        <w:rPr>
          <w:rFonts w:ascii="宋体" w:hAnsi="宋体"/>
          <w:sz w:val="28"/>
          <w:szCs w:val="28"/>
        </w:rPr>
      </w:pPr>
    </w:p>
    <w:p>
      <w:pPr>
        <w:jc w:val="center"/>
        <w:rPr>
          <w:rFonts w:ascii="黑体" w:eastAsia="黑体"/>
          <w:sz w:val="44"/>
          <w:szCs w:val="44"/>
        </w:rPr>
      </w:pPr>
      <w:r>
        <w:rPr>
          <w:rFonts w:hint="eastAsia" w:ascii="黑体" w:eastAsia="黑体"/>
          <w:sz w:val="44"/>
          <w:szCs w:val="44"/>
        </w:rPr>
        <w:t>资格审查申请文件</w:t>
      </w:r>
    </w:p>
    <w:p>
      <w:pPr>
        <w:snapToGrid w:val="0"/>
        <w:jc w:val="center"/>
        <w:rPr>
          <w:rFonts w:ascii="宋体" w:hAnsi="宋体"/>
          <w:sz w:val="44"/>
          <w:szCs w:val="44"/>
        </w:rPr>
      </w:pPr>
    </w:p>
    <w:p>
      <w:pPr>
        <w:snapToGrid w:val="0"/>
        <w:jc w:val="center"/>
        <w:rPr>
          <w:rFonts w:ascii="宋体" w:hAnsi="宋体"/>
          <w:sz w:val="44"/>
          <w:szCs w:val="44"/>
        </w:rPr>
      </w:pPr>
    </w:p>
    <w:p>
      <w:pPr>
        <w:snapToGrid w:val="0"/>
        <w:jc w:val="center"/>
        <w:rPr>
          <w:rFonts w:ascii="宋体" w:hAnsi="宋体"/>
          <w:sz w:val="44"/>
          <w:szCs w:val="44"/>
        </w:rPr>
      </w:pPr>
    </w:p>
    <w:p>
      <w:pPr>
        <w:snapToGrid w:val="0"/>
        <w:jc w:val="center"/>
        <w:rPr>
          <w:rFonts w:ascii="宋体" w:hAnsi="宋体"/>
          <w:sz w:val="44"/>
          <w:szCs w:val="44"/>
        </w:rPr>
      </w:pPr>
    </w:p>
    <w:p>
      <w:pPr>
        <w:snapToGrid w:val="0"/>
        <w:jc w:val="center"/>
        <w:rPr>
          <w:rFonts w:ascii="宋体" w:hAnsi="宋体"/>
          <w:sz w:val="44"/>
          <w:szCs w:val="44"/>
        </w:rPr>
      </w:pPr>
    </w:p>
    <w:p>
      <w:pPr>
        <w:snapToGrid w:val="0"/>
        <w:jc w:val="center"/>
        <w:rPr>
          <w:rFonts w:ascii="宋体" w:hAnsi="宋体"/>
          <w:sz w:val="44"/>
          <w:szCs w:val="44"/>
        </w:rPr>
      </w:pPr>
    </w:p>
    <w:p>
      <w:pPr>
        <w:snapToGrid w:val="0"/>
        <w:jc w:val="center"/>
        <w:rPr>
          <w:rFonts w:ascii="宋体" w:hAnsi="宋体"/>
          <w:sz w:val="44"/>
          <w:szCs w:val="44"/>
        </w:rPr>
      </w:pPr>
    </w:p>
    <w:p>
      <w:pPr>
        <w:snapToGrid w:val="0"/>
        <w:jc w:val="center"/>
        <w:rPr>
          <w:rFonts w:ascii="宋体" w:hAnsi="宋体"/>
          <w:sz w:val="44"/>
          <w:szCs w:val="44"/>
        </w:rPr>
      </w:pPr>
    </w:p>
    <w:p>
      <w:pPr>
        <w:snapToGrid w:val="0"/>
        <w:jc w:val="center"/>
        <w:rPr>
          <w:rFonts w:ascii="宋体" w:hAnsi="宋体"/>
          <w:sz w:val="44"/>
          <w:szCs w:val="44"/>
        </w:rPr>
      </w:pPr>
    </w:p>
    <w:p>
      <w:pPr>
        <w:snapToGrid w:val="0"/>
        <w:jc w:val="center"/>
        <w:rPr>
          <w:rFonts w:ascii="宋体" w:hAnsi="宋体"/>
          <w:sz w:val="44"/>
          <w:szCs w:val="44"/>
        </w:rPr>
      </w:pPr>
    </w:p>
    <w:p>
      <w:pPr>
        <w:snapToGrid w:val="0"/>
        <w:jc w:val="center"/>
        <w:rPr>
          <w:rFonts w:ascii="宋体" w:hAnsi="宋体"/>
          <w:sz w:val="44"/>
          <w:szCs w:val="44"/>
        </w:rPr>
      </w:pPr>
    </w:p>
    <w:p>
      <w:pPr>
        <w:snapToGrid w:val="0"/>
        <w:jc w:val="center"/>
        <w:rPr>
          <w:rFonts w:ascii="宋体" w:hAnsi="宋体"/>
          <w:sz w:val="32"/>
          <w:szCs w:val="32"/>
        </w:rPr>
      </w:pPr>
    </w:p>
    <w:p>
      <w:pPr>
        <w:snapToGrid w:val="0"/>
        <w:jc w:val="center"/>
        <w:rPr>
          <w:rFonts w:ascii="宋体" w:hAnsi="宋体"/>
          <w:sz w:val="32"/>
          <w:szCs w:val="32"/>
        </w:rPr>
      </w:pPr>
    </w:p>
    <w:p>
      <w:pPr>
        <w:snapToGrid w:val="0"/>
        <w:jc w:val="center"/>
        <w:rPr>
          <w:rFonts w:ascii="宋体" w:hAnsi="宋体"/>
          <w:sz w:val="32"/>
          <w:szCs w:val="32"/>
        </w:rPr>
      </w:pPr>
    </w:p>
    <w:p>
      <w:pPr>
        <w:snapToGrid w:val="0"/>
        <w:jc w:val="center"/>
        <w:rPr>
          <w:rFonts w:ascii="宋体" w:hAnsi="宋体"/>
          <w:sz w:val="32"/>
          <w:szCs w:val="32"/>
        </w:rPr>
      </w:pPr>
    </w:p>
    <w:p>
      <w:pPr>
        <w:snapToGrid w:val="0"/>
        <w:jc w:val="center"/>
        <w:rPr>
          <w:rFonts w:ascii="宋体" w:hAnsi="宋体"/>
          <w:sz w:val="32"/>
          <w:szCs w:val="32"/>
        </w:rPr>
      </w:pPr>
    </w:p>
    <w:p>
      <w:pPr>
        <w:snapToGrid w:val="0"/>
        <w:jc w:val="center"/>
        <w:rPr>
          <w:rFonts w:ascii="宋体" w:hAnsi="宋体"/>
          <w:sz w:val="32"/>
          <w:szCs w:val="32"/>
        </w:rPr>
      </w:pPr>
    </w:p>
    <w:p>
      <w:pPr>
        <w:snapToGrid w:val="0"/>
        <w:ind w:firstLine="1439" w:firstLineChars="514"/>
        <w:rPr>
          <w:rFonts w:ascii="黑体" w:hAnsi="宋体" w:eastAsia="黑体"/>
          <w:sz w:val="28"/>
          <w:szCs w:val="28"/>
          <w:u w:val="single"/>
        </w:rPr>
      </w:pPr>
      <w:r>
        <w:rPr>
          <w:rFonts w:hint="eastAsia" w:ascii="黑体" w:hAnsi="宋体" w:eastAsia="黑体"/>
          <w:sz w:val="28"/>
          <w:szCs w:val="28"/>
        </w:rPr>
        <w:t>投标人：（盖单位章）</w:t>
      </w:r>
      <w:r>
        <w:rPr>
          <w:rFonts w:hint="eastAsia" w:ascii="黑体" w:hAnsi="宋体" w:eastAsia="黑体"/>
          <w:sz w:val="28"/>
          <w:szCs w:val="28"/>
          <w:u w:val="single"/>
        </w:rPr>
        <w:t xml:space="preserve">                       </w:t>
      </w:r>
    </w:p>
    <w:p>
      <w:pPr>
        <w:snapToGrid w:val="0"/>
        <w:ind w:firstLine="1439" w:firstLineChars="514"/>
        <w:rPr>
          <w:rFonts w:ascii="黑体" w:hAnsi="宋体" w:eastAsia="黑体"/>
          <w:sz w:val="28"/>
          <w:szCs w:val="28"/>
        </w:rPr>
      </w:pPr>
      <w:r>
        <w:rPr>
          <w:rFonts w:hint="eastAsia" w:ascii="黑体" w:hAnsi="宋体" w:eastAsia="黑体"/>
          <w:sz w:val="28"/>
          <w:szCs w:val="28"/>
        </w:rPr>
        <w:t>法定代表人或其委托代理人：</w:t>
      </w:r>
      <w:r>
        <w:rPr>
          <w:rFonts w:hint="eastAsia" w:ascii="黑体" w:hAnsi="宋体" w:eastAsia="黑体"/>
          <w:sz w:val="28"/>
          <w:szCs w:val="28"/>
          <w:u w:val="single"/>
        </w:rPr>
        <w:t xml:space="preserve">（签字或盖章）         </w:t>
      </w:r>
    </w:p>
    <w:p>
      <w:pPr>
        <w:snapToGrid w:val="0"/>
        <w:jc w:val="center"/>
        <w:rPr>
          <w:rFonts w:ascii="黑体" w:hAnsi="宋体" w:eastAsia="黑体"/>
          <w:sz w:val="28"/>
          <w:szCs w:val="28"/>
        </w:rPr>
      </w:pPr>
      <w:r>
        <w:rPr>
          <w:rFonts w:hint="eastAsia" w:ascii="黑体" w:hAnsi="宋体" w:eastAsia="黑体"/>
          <w:sz w:val="28"/>
          <w:szCs w:val="28"/>
        </w:rPr>
        <w:t>年    月    日</w:t>
      </w:r>
    </w:p>
    <w:p>
      <w:pPr>
        <w:snapToGrid w:val="0"/>
        <w:ind w:firstLine="1439" w:firstLineChars="514"/>
        <w:rPr>
          <w:rFonts w:ascii="宋体" w:hAnsi="宋体"/>
          <w:sz w:val="28"/>
          <w:szCs w:val="28"/>
        </w:rPr>
      </w:pPr>
    </w:p>
    <w:p>
      <w:pPr>
        <w:spacing w:line="400" w:lineRule="exact"/>
        <w:jc w:val="center"/>
        <w:rPr>
          <w:rFonts w:ascii="宋体" w:hAnsi="宋体"/>
          <w:b/>
          <w:kern w:val="0"/>
          <w:sz w:val="24"/>
          <w:szCs w:val="24"/>
        </w:rPr>
      </w:pPr>
    </w:p>
    <w:p>
      <w:pPr>
        <w:spacing w:line="400" w:lineRule="exact"/>
        <w:jc w:val="center"/>
        <w:rPr>
          <w:rFonts w:ascii="宋体" w:hAnsi="宋体"/>
          <w:b/>
          <w:kern w:val="0"/>
          <w:sz w:val="24"/>
          <w:szCs w:val="24"/>
        </w:rPr>
      </w:pPr>
    </w:p>
    <w:p>
      <w:pPr>
        <w:spacing w:line="400" w:lineRule="exact"/>
        <w:jc w:val="center"/>
        <w:rPr>
          <w:rFonts w:eastAsia="仿宋_GB2312"/>
          <w:sz w:val="24"/>
          <w:szCs w:val="24"/>
        </w:rPr>
      </w:pPr>
      <w:r>
        <w:rPr>
          <w:rFonts w:hint="eastAsia" w:ascii="宋体" w:hAnsi="宋体"/>
          <w:b/>
          <w:kern w:val="0"/>
          <w:sz w:val="24"/>
          <w:szCs w:val="24"/>
        </w:rPr>
        <w:t>目    录</w:t>
      </w:r>
    </w:p>
    <w:p>
      <w:pPr>
        <w:spacing w:line="360" w:lineRule="auto"/>
        <w:ind w:firstLine="1440" w:firstLineChars="600"/>
        <w:rPr>
          <w:rFonts w:ascii="宋体" w:hAnsi="宋体"/>
          <w:sz w:val="24"/>
          <w:szCs w:val="24"/>
        </w:rPr>
      </w:pPr>
    </w:p>
    <w:p>
      <w:pPr>
        <w:spacing w:line="360" w:lineRule="auto"/>
        <w:rPr>
          <w:rFonts w:ascii="宋体" w:hAnsi="宋体"/>
          <w:sz w:val="28"/>
          <w:szCs w:val="28"/>
        </w:rPr>
      </w:pPr>
      <w:r>
        <w:rPr>
          <w:rFonts w:hint="eastAsia" w:ascii="宋体" w:hAnsi="宋体"/>
          <w:sz w:val="28"/>
          <w:szCs w:val="28"/>
        </w:rPr>
        <w:t>一、法定代表人身份证明</w:t>
      </w:r>
    </w:p>
    <w:p>
      <w:pPr>
        <w:spacing w:line="360" w:lineRule="auto"/>
        <w:rPr>
          <w:rFonts w:ascii="宋体" w:hAnsi="宋体"/>
          <w:sz w:val="28"/>
          <w:szCs w:val="28"/>
        </w:rPr>
      </w:pPr>
      <w:r>
        <w:rPr>
          <w:rFonts w:hint="eastAsia" w:ascii="宋体" w:hAnsi="宋体"/>
          <w:sz w:val="28"/>
          <w:szCs w:val="28"/>
        </w:rPr>
        <w:t>二、资格预审申请函</w:t>
      </w:r>
    </w:p>
    <w:p>
      <w:pPr>
        <w:spacing w:line="360" w:lineRule="auto"/>
        <w:rPr>
          <w:rFonts w:ascii="宋体" w:hAnsi="宋体"/>
          <w:sz w:val="28"/>
          <w:szCs w:val="28"/>
        </w:rPr>
      </w:pPr>
      <w:r>
        <w:rPr>
          <w:rFonts w:hint="eastAsia" w:ascii="宋体" w:hAnsi="宋体"/>
          <w:sz w:val="28"/>
          <w:szCs w:val="28"/>
        </w:rPr>
        <w:t>三、企业一般情况表</w:t>
      </w:r>
    </w:p>
    <w:p>
      <w:pPr>
        <w:spacing w:line="360" w:lineRule="auto"/>
        <w:rPr>
          <w:rFonts w:ascii="宋体" w:hAnsi="宋体"/>
          <w:sz w:val="28"/>
          <w:szCs w:val="28"/>
        </w:rPr>
      </w:pPr>
      <w:r>
        <w:rPr>
          <w:rFonts w:hint="eastAsia" w:ascii="宋体" w:hAnsi="宋体"/>
          <w:sz w:val="28"/>
          <w:szCs w:val="28"/>
        </w:rPr>
        <w:t>四、</w:t>
      </w:r>
      <w:r>
        <w:rPr>
          <w:rFonts w:hint="eastAsia" w:ascii="宋体" w:hAnsi="宋体" w:cs="宋体"/>
          <w:sz w:val="28"/>
          <w:szCs w:val="28"/>
        </w:rPr>
        <w:t>拟任本次投标的项目负责人、技术负责人必须是本企业在职人员</w:t>
      </w:r>
    </w:p>
    <w:p>
      <w:pPr>
        <w:spacing w:line="360" w:lineRule="auto"/>
        <w:rPr>
          <w:rFonts w:ascii="宋体" w:hAnsi="宋体"/>
          <w:sz w:val="28"/>
          <w:szCs w:val="28"/>
        </w:rPr>
      </w:pPr>
      <w:r>
        <w:rPr>
          <w:rFonts w:hint="eastAsia" w:ascii="宋体" w:hAnsi="宋体"/>
          <w:sz w:val="28"/>
          <w:szCs w:val="28"/>
        </w:rPr>
        <w:t>五、入围工程业绩</w:t>
      </w:r>
    </w:p>
    <w:p>
      <w:pPr>
        <w:spacing w:line="360" w:lineRule="auto"/>
        <w:rPr>
          <w:rFonts w:ascii="宋体" w:hAnsi="宋体"/>
          <w:sz w:val="28"/>
          <w:szCs w:val="28"/>
        </w:rPr>
      </w:pPr>
      <w:r>
        <w:rPr>
          <w:rFonts w:hint="eastAsia" w:ascii="宋体" w:hAnsi="宋体"/>
          <w:sz w:val="28"/>
          <w:szCs w:val="28"/>
        </w:rPr>
        <w:t>六、拟任项目负责人与技术负责人的简历</w:t>
      </w:r>
    </w:p>
    <w:p>
      <w:pPr>
        <w:spacing w:line="360" w:lineRule="auto"/>
        <w:jc w:val="left"/>
        <w:rPr>
          <w:rFonts w:ascii="宋体" w:hAnsi="宋体"/>
          <w:sz w:val="28"/>
          <w:szCs w:val="28"/>
        </w:rPr>
      </w:pPr>
      <w:r>
        <w:rPr>
          <w:rFonts w:hint="eastAsia" w:ascii="宋体" w:hAnsi="宋体"/>
          <w:sz w:val="28"/>
          <w:szCs w:val="28"/>
        </w:rPr>
        <w:t>七、近年发生的诉讼及仲裁情况</w:t>
      </w:r>
    </w:p>
    <w:p>
      <w:pPr>
        <w:spacing w:line="360" w:lineRule="auto"/>
        <w:rPr>
          <w:rFonts w:ascii="宋体" w:hAnsi="宋体"/>
          <w:sz w:val="28"/>
          <w:szCs w:val="28"/>
        </w:rPr>
      </w:pPr>
      <w:r>
        <w:rPr>
          <w:rFonts w:hint="eastAsia" w:ascii="宋体" w:hAnsi="宋体"/>
          <w:sz w:val="28"/>
          <w:szCs w:val="28"/>
        </w:rPr>
        <w:t>八、其他与资格预审的相关资料</w:t>
      </w:r>
    </w:p>
    <w:p>
      <w:pPr>
        <w:spacing w:line="400" w:lineRule="exact"/>
        <w:jc w:val="center"/>
        <w:rPr>
          <w:rFonts w:ascii="宋体" w:hAnsi="宋体"/>
          <w:b/>
          <w:sz w:val="32"/>
        </w:rPr>
      </w:pPr>
      <w:r>
        <w:rPr>
          <w:rFonts w:ascii="宋体" w:hAnsi="宋体"/>
          <w:b/>
          <w:sz w:val="32"/>
        </w:rPr>
        <w:br w:type="page"/>
      </w:r>
    </w:p>
    <w:p>
      <w:pPr>
        <w:pStyle w:val="4"/>
        <w:jc w:val="center"/>
        <w:rPr>
          <w:kern w:val="0"/>
          <w:sz w:val="24"/>
          <w:szCs w:val="24"/>
        </w:rPr>
      </w:pPr>
      <w:r>
        <w:rPr>
          <w:rFonts w:hint="eastAsia" w:ascii="宋体" w:hAnsi="宋体"/>
          <w:b w:val="0"/>
        </w:rPr>
        <w:t>一、</w:t>
      </w:r>
      <w:r>
        <w:rPr>
          <w:kern w:val="0"/>
          <w:sz w:val="24"/>
          <w:szCs w:val="24"/>
        </w:rPr>
        <w:t>法定代表人身份证明</w:t>
      </w:r>
    </w:p>
    <w:p>
      <w:pPr>
        <w:spacing w:line="480" w:lineRule="auto"/>
        <w:rPr>
          <w:szCs w:val="24"/>
        </w:rPr>
      </w:pPr>
    </w:p>
    <w:p>
      <w:pPr>
        <w:spacing w:line="480" w:lineRule="auto"/>
        <w:rPr>
          <w:szCs w:val="24"/>
        </w:rPr>
      </w:pPr>
    </w:p>
    <w:p>
      <w:pPr>
        <w:spacing w:line="480" w:lineRule="auto"/>
        <w:rPr>
          <w:szCs w:val="24"/>
          <w:u w:val="single"/>
        </w:rPr>
      </w:pPr>
      <w:r>
        <w:rPr>
          <w:szCs w:val="24"/>
        </w:rPr>
        <w:t>投标人名称：</w:t>
      </w:r>
      <w:r>
        <w:rPr>
          <w:rFonts w:hint="eastAsia"/>
          <w:szCs w:val="24"/>
          <w:u w:val="single"/>
        </w:rPr>
        <w:t xml:space="preserve">                   </w:t>
      </w:r>
    </w:p>
    <w:p>
      <w:pPr>
        <w:spacing w:line="480" w:lineRule="auto"/>
        <w:rPr>
          <w:szCs w:val="24"/>
          <w:u w:val="single"/>
        </w:rPr>
      </w:pPr>
      <w:r>
        <w:rPr>
          <w:szCs w:val="24"/>
        </w:rPr>
        <w:t>单位性质：</w:t>
      </w:r>
      <w:r>
        <w:rPr>
          <w:rFonts w:hint="eastAsia"/>
          <w:szCs w:val="24"/>
        </w:rPr>
        <w:t xml:space="preserve"> </w:t>
      </w:r>
      <w:r>
        <w:rPr>
          <w:rFonts w:hint="eastAsia"/>
          <w:szCs w:val="24"/>
          <w:u w:val="single"/>
        </w:rPr>
        <w:t xml:space="preserve">                    </w:t>
      </w:r>
    </w:p>
    <w:p>
      <w:pPr>
        <w:spacing w:line="480" w:lineRule="auto"/>
        <w:rPr>
          <w:szCs w:val="24"/>
          <w:u w:val="single"/>
        </w:rPr>
      </w:pPr>
      <w:r>
        <w:rPr>
          <w:rFonts w:hint="eastAsia"/>
          <w:szCs w:val="24"/>
        </w:rPr>
        <w:t>注册</w:t>
      </w:r>
      <w:r>
        <w:rPr>
          <w:szCs w:val="24"/>
        </w:rPr>
        <w:t>地址：</w:t>
      </w:r>
      <w:r>
        <w:rPr>
          <w:rFonts w:hint="eastAsia"/>
          <w:szCs w:val="24"/>
          <w:u w:val="single"/>
        </w:rPr>
        <w:t xml:space="preserve">                         </w:t>
      </w:r>
    </w:p>
    <w:p>
      <w:pPr>
        <w:spacing w:line="480" w:lineRule="auto"/>
        <w:rPr>
          <w:szCs w:val="24"/>
        </w:rPr>
      </w:pPr>
      <w:r>
        <w:rPr>
          <w:szCs w:val="24"/>
        </w:rPr>
        <w:t>成立时间：</w:t>
      </w:r>
      <w:r>
        <w:rPr>
          <w:rFonts w:hint="eastAsia"/>
          <w:szCs w:val="24"/>
          <w:u w:val="single"/>
        </w:rPr>
        <w:t xml:space="preserve">   </w:t>
      </w:r>
      <w:r>
        <w:rPr>
          <w:szCs w:val="24"/>
        </w:rPr>
        <w:t>年</w:t>
      </w:r>
      <w:r>
        <w:rPr>
          <w:rFonts w:hint="eastAsia"/>
          <w:szCs w:val="24"/>
          <w:u w:val="single"/>
        </w:rPr>
        <w:t xml:space="preserve">   </w:t>
      </w:r>
      <w:r>
        <w:rPr>
          <w:szCs w:val="24"/>
        </w:rPr>
        <w:t>月</w:t>
      </w:r>
      <w:r>
        <w:rPr>
          <w:rFonts w:hint="eastAsia"/>
          <w:szCs w:val="24"/>
          <w:u w:val="single"/>
        </w:rPr>
        <w:t xml:space="preserve">   </w:t>
      </w:r>
      <w:r>
        <w:rPr>
          <w:szCs w:val="24"/>
        </w:rPr>
        <w:t>日</w:t>
      </w:r>
    </w:p>
    <w:p>
      <w:pPr>
        <w:spacing w:line="480" w:lineRule="auto"/>
        <w:rPr>
          <w:szCs w:val="24"/>
          <w:u w:val="single"/>
        </w:rPr>
      </w:pPr>
      <w:r>
        <w:rPr>
          <w:szCs w:val="24"/>
        </w:rPr>
        <w:t>经营期限：</w:t>
      </w:r>
      <w:r>
        <w:rPr>
          <w:rFonts w:hint="eastAsia"/>
          <w:szCs w:val="24"/>
          <w:u w:val="single"/>
        </w:rPr>
        <w:t xml:space="preserve">                               </w:t>
      </w:r>
    </w:p>
    <w:p>
      <w:pPr>
        <w:spacing w:line="480" w:lineRule="auto"/>
        <w:rPr>
          <w:szCs w:val="24"/>
          <w:u w:val="single"/>
        </w:rPr>
      </w:pPr>
      <w:r>
        <w:rPr>
          <w:szCs w:val="24"/>
        </w:rPr>
        <w:t>姓名：</w:t>
      </w:r>
      <w:r>
        <w:rPr>
          <w:rFonts w:hint="eastAsia"/>
          <w:szCs w:val="24"/>
          <w:u w:val="single"/>
        </w:rPr>
        <w:t xml:space="preserve">       </w:t>
      </w:r>
      <w:r>
        <w:rPr>
          <w:szCs w:val="24"/>
        </w:rPr>
        <w:t>性别：</w:t>
      </w:r>
      <w:r>
        <w:rPr>
          <w:rFonts w:hint="eastAsia"/>
          <w:szCs w:val="24"/>
          <w:u w:val="single"/>
        </w:rPr>
        <w:t xml:space="preserve">        </w:t>
      </w:r>
      <w:r>
        <w:rPr>
          <w:szCs w:val="24"/>
        </w:rPr>
        <w:t>年龄：</w:t>
      </w:r>
      <w:r>
        <w:rPr>
          <w:rFonts w:hint="eastAsia"/>
          <w:szCs w:val="24"/>
          <w:u w:val="single"/>
        </w:rPr>
        <w:t xml:space="preserve">      </w:t>
      </w:r>
      <w:r>
        <w:rPr>
          <w:szCs w:val="24"/>
        </w:rPr>
        <w:t>职务：</w:t>
      </w:r>
      <w:r>
        <w:rPr>
          <w:rFonts w:hint="eastAsia"/>
          <w:szCs w:val="24"/>
          <w:u w:val="single"/>
        </w:rPr>
        <w:t xml:space="preserve">         </w:t>
      </w:r>
    </w:p>
    <w:p>
      <w:pPr>
        <w:spacing w:line="480" w:lineRule="auto"/>
        <w:rPr>
          <w:szCs w:val="24"/>
        </w:rPr>
      </w:pPr>
      <w:r>
        <w:rPr>
          <w:szCs w:val="24"/>
        </w:rPr>
        <w:t>系</w:t>
      </w:r>
      <w:r>
        <w:rPr>
          <w:rFonts w:hint="eastAsia"/>
          <w:szCs w:val="24"/>
          <w:u w:val="single"/>
        </w:rPr>
        <w:t xml:space="preserve">                               </w:t>
      </w:r>
      <w:r>
        <w:rPr>
          <w:szCs w:val="24"/>
        </w:rPr>
        <w:t>（投标人名称）的法定代表人。</w:t>
      </w:r>
    </w:p>
    <w:p>
      <w:pPr>
        <w:spacing w:line="480" w:lineRule="auto"/>
        <w:ind w:firstLine="420" w:firstLineChars="200"/>
        <w:rPr>
          <w:szCs w:val="24"/>
        </w:rPr>
      </w:pPr>
    </w:p>
    <w:p>
      <w:pPr>
        <w:spacing w:line="480" w:lineRule="auto"/>
        <w:ind w:firstLine="420" w:firstLineChars="200"/>
        <w:rPr>
          <w:szCs w:val="24"/>
        </w:rPr>
      </w:pPr>
      <w:r>
        <w:rPr>
          <w:szCs w:val="24"/>
        </w:rPr>
        <w:t>特此证明。</w:t>
      </w: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jc w:val="right"/>
        <w:rPr>
          <w:szCs w:val="24"/>
        </w:rPr>
      </w:pPr>
      <w:r>
        <w:rPr>
          <w:szCs w:val="24"/>
        </w:rPr>
        <w:t>投标人：</w:t>
      </w:r>
      <w:r>
        <w:rPr>
          <w:szCs w:val="24"/>
          <w:u w:val="single"/>
        </w:rPr>
        <w:t>（全称）</w:t>
      </w:r>
      <w:r>
        <w:rPr>
          <w:szCs w:val="24"/>
        </w:rPr>
        <w:t>（盖单位公章）</w:t>
      </w:r>
    </w:p>
    <w:p>
      <w:pPr>
        <w:wordWrap w:val="0"/>
        <w:spacing w:line="360" w:lineRule="auto"/>
        <w:jc w:val="right"/>
        <w:rPr>
          <w:szCs w:val="28"/>
          <w:u w:val="single"/>
        </w:rPr>
      </w:pPr>
    </w:p>
    <w:p>
      <w:pPr>
        <w:wordWrap w:val="0"/>
        <w:spacing w:line="360" w:lineRule="auto"/>
        <w:jc w:val="right"/>
        <w:rPr>
          <w:szCs w:val="28"/>
        </w:rPr>
      </w:pPr>
      <w:r>
        <w:rPr>
          <w:szCs w:val="28"/>
        </w:rPr>
        <w:t>年</w:t>
      </w:r>
      <w:r>
        <w:rPr>
          <w:rFonts w:hint="eastAsia"/>
          <w:szCs w:val="28"/>
        </w:rPr>
        <w:t xml:space="preserve">   </w:t>
      </w:r>
      <w:r>
        <w:rPr>
          <w:szCs w:val="28"/>
        </w:rPr>
        <w:t>月</w:t>
      </w:r>
      <w:r>
        <w:rPr>
          <w:rFonts w:hint="eastAsia"/>
          <w:szCs w:val="28"/>
        </w:rPr>
        <w:t xml:space="preserve">   </w:t>
      </w:r>
      <w:r>
        <w:rPr>
          <w:szCs w:val="28"/>
        </w:rPr>
        <w:t>日</w:t>
      </w:r>
    </w:p>
    <w:p>
      <w:pPr>
        <w:spacing w:line="440" w:lineRule="exact"/>
        <w:rPr>
          <w:rFonts w:ascii="宋体"/>
          <w:sz w:val="24"/>
          <w:szCs w:val="24"/>
        </w:rPr>
      </w:pPr>
      <w:r>
        <w:rPr>
          <w:rFonts w:hint="eastAsia" w:ascii="宋体" w:hAnsi="宋体"/>
          <w:b/>
          <w:sz w:val="24"/>
          <w:szCs w:val="24"/>
        </w:rPr>
        <w:t>附：法定代表人身份证扫描件或影印件（此附件为法定代表人身份证明的必要组成部分，无此附件的法定代表人身份证明无效）</w:t>
      </w:r>
    </w:p>
    <w:p>
      <w:pPr>
        <w:spacing w:line="360" w:lineRule="auto"/>
        <w:jc w:val="right"/>
        <w:rPr>
          <w:szCs w:val="24"/>
        </w:rPr>
      </w:pPr>
    </w:p>
    <w:p>
      <w:pPr>
        <w:spacing w:line="400" w:lineRule="exact"/>
        <w:jc w:val="center"/>
        <w:rPr>
          <w:rFonts w:ascii="宋体" w:hAnsi="宋体"/>
          <w:b/>
          <w:sz w:val="28"/>
        </w:rPr>
      </w:pPr>
    </w:p>
    <w:p>
      <w:pPr>
        <w:spacing w:line="400" w:lineRule="exact"/>
        <w:ind w:firstLine="570"/>
        <w:jc w:val="right"/>
        <w:rPr>
          <w:rFonts w:ascii="宋体" w:hAnsi="宋体"/>
          <w:sz w:val="28"/>
        </w:rPr>
      </w:pPr>
    </w:p>
    <w:p>
      <w:pPr>
        <w:spacing w:line="400" w:lineRule="exact"/>
        <w:ind w:right="980"/>
        <w:rPr>
          <w:rFonts w:ascii="宋体" w:hAnsi="宋体"/>
          <w:sz w:val="28"/>
        </w:rPr>
      </w:pPr>
    </w:p>
    <w:p>
      <w:pPr>
        <w:spacing w:line="400" w:lineRule="exact"/>
        <w:ind w:right="980"/>
        <w:rPr>
          <w:rFonts w:ascii="宋体" w:hAnsi="宋体"/>
          <w:sz w:val="28"/>
        </w:rPr>
      </w:pPr>
    </w:p>
    <w:p>
      <w:pPr>
        <w:widowControl/>
        <w:jc w:val="left"/>
        <w:rPr>
          <w:b/>
          <w:bCs/>
          <w:kern w:val="0"/>
          <w:sz w:val="24"/>
          <w:szCs w:val="24"/>
        </w:rPr>
      </w:pPr>
      <w:r>
        <w:rPr>
          <w:b/>
          <w:bCs/>
          <w:kern w:val="0"/>
          <w:sz w:val="24"/>
          <w:szCs w:val="24"/>
        </w:rPr>
        <w:br w:type="page"/>
      </w:r>
    </w:p>
    <w:p>
      <w:pPr>
        <w:jc w:val="center"/>
        <w:rPr>
          <w:b/>
          <w:bCs/>
          <w:kern w:val="0"/>
          <w:sz w:val="24"/>
          <w:szCs w:val="24"/>
        </w:rPr>
      </w:pPr>
    </w:p>
    <w:p>
      <w:pPr>
        <w:jc w:val="center"/>
        <w:rPr>
          <w:b/>
          <w:bCs/>
          <w:kern w:val="0"/>
          <w:sz w:val="24"/>
          <w:szCs w:val="24"/>
        </w:rPr>
      </w:pPr>
      <w:r>
        <w:rPr>
          <w:b/>
          <w:bCs/>
          <w:kern w:val="0"/>
          <w:sz w:val="24"/>
          <w:szCs w:val="24"/>
        </w:rPr>
        <w:t>授权委托书</w:t>
      </w:r>
    </w:p>
    <w:p>
      <w:pPr>
        <w:spacing w:line="360" w:lineRule="auto"/>
      </w:pPr>
    </w:p>
    <w:p>
      <w:pPr>
        <w:spacing w:line="480" w:lineRule="auto"/>
        <w:ind w:firstLine="420" w:firstLineChars="200"/>
        <w:rPr>
          <w:u w:val="single"/>
        </w:rPr>
      </w:pPr>
      <w:r>
        <w:t>本人</w:t>
      </w:r>
      <w:r>
        <w:rPr>
          <w:rFonts w:hint="eastAsia"/>
          <w:u w:val="single"/>
        </w:rPr>
        <w:t xml:space="preserve">           </w:t>
      </w:r>
      <w:r>
        <w:t>（姓名）系</w:t>
      </w:r>
      <w:r>
        <w:rPr>
          <w:rFonts w:hint="eastAsia"/>
          <w:u w:val="single"/>
        </w:rPr>
        <w:t xml:space="preserve">           </w:t>
      </w:r>
      <w:r>
        <w:t>（投标人名称）的法定代表人，现委托</w:t>
      </w:r>
      <w:r>
        <w:rPr>
          <w:rFonts w:hint="eastAsia"/>
          <w:u w:val="single"/>
        </w:rPr>
        <w:t xml:space="preserve">        </w:t>
      </w:r>
      <w:r>
        <w:t>（姓名）为我方代理人。代理人根据授权，以我方名义签署、澄清、说明、补正、递交、撤回、修改</w:t>
      </w:r>
      <w:r>
        <w:rPr>
          <w:rFonts w:hint="eastAsia"/>
          <w:u w:val="single"/>
        </w:rPr>
        <w:t xml:space="preserve">    </w:t>
      </w:r>
    </w:p>
    <w:p>
      <w:pPr>
        <w:spacing w:line="480" w:lineRule="auto"/>
      </w:pPr>
      <w:r>
        <w:rPr>
          <w:rFonts w:hint="eastAsia"/>
          <w:u w:val="single"/>
        </w:rPr>
        <w:t xml:space="preserve">                    </w:t>
      </w:r>
      <w:r>
        <w:rPr>
          <w:rFonts w:hint="eastAsia"/>
        </w:rPr>
        <w:t>项目</w:t>
      </w:r>
      <w:r>
        <w:t>投标文件</w:t>
      </w:r>
      <w:r>
        <w:rPr>
          <w:rFonts w:hint="eastAsia"/>
        </w:rPr>
        <w:t>（资格预审申请文件）</w:t>
      </w:r>
      <w:r>
        <w:t>、签订合同和处理有关事宜，其法律后果由我方承担。</w:t>
      </w:r>
    </w:p>
    <w:p>
      <w:pPr>
        <w:spacing w:line="480" w:lineRule="auto"/>
        <w:ind w:firstLine="420" w:firstLineChars="200"/>
      </w:pPr>
      <w:r>
        <w:t>委托期限：</w:t>
      </w:r>
      <w:r>
        <w:rPr>
          <w:rFonts w:hint="eastAsia"/>
          <w:u w:val="single"/>
        </w:rPr>
        <w:t xml:space="preserve">                          </w:t>
      </w:r>
      <w:r>
        <w:t>。</w:t>
      </w:r>
    </w:p>
    <w:p>
      <w:pPr>
        <w:spacing w:line="480" w:lineRule="auto"/>
        <w:ind w:firstLine="420" w:firstLineChars="200"/>
      </w:pPr>
      <w:r>
        <w:t>代理人无转委托权。</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480" w:lineRule="auto"/>
        <w:ind w:firstLine="2595" w:firstLineChars="1236"/>
      </w:pPr>
      <w:r>
        <w:t>投标人：</w:t>
      </w:r>
      <w:r>
        <w:rPr>
          <w:u w:val="single"/>
        </w:rPr>
        <w:t>（全称）</w:t>
      </w:r>
      <w:r>
        <w:t>（盖单位公章）</w:t>
      </w:r>
    </w:p>
    <w:p>
      <w:pPr>
        <w:spacing w:line="480" w:lineRule="auto"/>
        <w:ind w:firstLine="2595" w:firstLineChars="1236"/>
        <w:rPr>
          <w:u w:val="single"/>
        </w:rPr>
      </w:pPr>
      <w:r>
        <w:t>法定代表人：（签字</w:t>
      </w:r>
      <w:r>
        <w:rPr>
          <w:rFonts w:hint="eastAsia"/>
        </w:rPr>
        <w:t>或盖章</w:t>
      </w:r>
      <w:r>
        <w:t>）</w:t>
      </w:r>
      <w:r>
        <w:rPr>
          <w:rFonts w:hint="eastAsia"/>
          <w:u w:val="single"/>
        </w:rPr>
        <w:t xml:space="preserve">                    </w:t>
      </w:r>
    </w:p>
    <w:p>
      <w:pPr>
        <w:spacing w:line="480" w:lineRule="auto"/>
        <w:ind w:firstLine="2595" w:firstLineChars="1236"/>
        <w:rPr>
          <w:u w:val="single"/>
        </w:rPr>
      </w:pPr>
      <w:r>
        <w:t>身份证号码：</w:t>
      </w:r>
      <w:r>
        <w:rPr>
          <w:rFonts w:hint="eastAsia"/>
          <w:u w:val="single"/>
        </w:rPr>
        <w:t xml:space="preserve">                    </w:t>
      </w:r>
    </w:p>
    <w:p>
      <w:pPr>
        <w:spacing w:line="480" w:lineRule="auto"/>
        <w:ind w:firstLine="2595" w:firstLineChars="1236"/>
        <w:rPr>
          <w:u w:val="single"/>
        </w:rPr>
      </w:pPr>
      <w:r>
        <w:t>委托代理人：（签字</w:t>
      </w:r>
      <w:r>
        <w:rPr>
          <w:rFonts w:hint="eastAsia"/>
        </w:rPr>
        <w:t>或盖章</w:t>
      </w:r>
      <w:r>
        <w:t>）</w:t>
      </w:r>
      <w:r>
        <w:rPr>
          <w:rFonts w:hint="eastAsia"/>
          <w:u w:val="single"/>
        </w:rPr>
        <w:t xml:space="preserve">                     </w:t>
      </w:r>
    </w:p>
    <w:p>
      <w:pPr>
        <w:spacing w:line="480" w:lineRule="auto"/>
        <w:ind w:firstLine="2595" w:firstLineChars="1236"/>
        <w:rPr>
          <w:u w:val="single"/>
        </w:rPr>
      </w:pPr>
      <w:r>
        <w:t>身份证号码：</w:t>
      </w:r>
      <w:r>
        <w:rPr>
          <w:rFonts w:hint="eastAsia"/>
          <w:u w:val="single"/>
        </w:rPr>
        <w:t xml:space="preserve">                             </w:t>
      </w:r>
    </w:p>
    <w:p>
      <w:pPr>
        <w:wordWrap w:val="0"/>
        <w:spacing w:line="480" w:lineRule="auto"/>
        <w:ind w:firstLine="420" w:firstLineChars="200"/>
        <w:jc w:val="right"/>
        <w:rPr>
          <w:szCs w:val="28"/>
        </w:rPr>
      </w:pPr>
      <w:r>
        <w:rPr>
          <w:szCs w:val="28"/>
        </w:rPr>
        <w:t>年</w:t>
      </w:r>
      <w:r>
        <w:rPr>
          <w:rFonts w:hint="eastAsia"/>
          <w:szCs w:val="28"/>
        </w:rPr>
        <w:t xml:space="preserve">   </w:t>
      </w:r>
      <w:r>
        <w:rPr>
          <w:szCs w:val="28"/>
        </w:rPr>
        <w:t>月</w:t>
      </w:r>
      <w:r>
        <w:rPr>
          <w:rFonts w:hint="eastAsia"/>
          <w:szCs w:val="28"/>
        </w:rPr>
        <w:t xml:space="preserve">  </w:t>
      </w:r>
      <w:r>
        <w:rPr>
          <w:szCs w:val="28"/>
        </w:rPr>
        <w:t>日</w:t>
      </w:r>
    </w:p>
    <w:p>
      <w:pPr>
        <w:spacing w:line="440" w:lineRule="exact"/>
        <w:ind w:firstLine="241" w:firstLineChars="100"/>
        <w:rPr>
          <w:rFonts w:ascii="宋体" w:hAnsi="宋体"/>
          <w:b/>
          <w:sz w:val="24"/>
        </w:rPr>
      </w:pPr>
    </w:p>
    <w:p>
      <w:pPr>
        <w:spacing w:line="440" w:lineRule="exact"/>
        <w:ind w:firstLine="241" w:firstLineChars="100"/>
        <w:rPr>
          <w:rFonts w:ascii="宋体"/>
          <w:sz w:val="24"/>
        </w:rPr>
      </w:pPr>
      <w:r>
        <w:rPr>
          <w:rFonts w:hint="eastAsia" w:ascii="宋体" w:hAnsi="宋体"/>
          <w:b/>
          <w:sz w:val="24"/>
        </w:rPr>
        <w:t>附：法定代表人及授权委托人身份证扫描件或影印件（此附件为授权委托书的必要组成部分，无此附件的授权委托书无效）</w:t>
      </w:r>
    </w:p>
    <w:p>
      <w:pPr>
        <w:spacing w:line="480" w:lineRule="auto"/>
        <w:ind w:firstLine="420" w:firstLineChars="200"/>
        <w:jc w:val="right"/>
      </w:pPr>
    </w:p>
    <w:p>
      <w:pPr>
        <w:spacing w:line="360" w:lineRule="auto"/>
        <w:ind w:firstLine="420" w:firstLineChars="200"/>
      </w:pPr>
    </w:p>
    <w:p>
      <w:pPr>
        <w:spacing w:line="360" w:lineRule="auto"/>
        <w:rPr>
          <w:rFonts w:ascii="宋体" w:hAnsi="宋体"/>
          <w:b/>
          <w:bCs/>
          <w:szCs w:val="21"/>
        </w:rPr>
      </w:pPr>
    </w:p>
    <w:p>
      <w:pPr>
        <w:spacing w:line="360" w:lineRule="auto"/>
        <w:rPr>
          <w:rFonts w:ascii="宋体" w:hAnsi="宋体"/>
          <w:b/>
          <w:bCs/>
          <w:szCs w:val="21"/>
        </w:rPr>
      </w:pPr>
      <w:r>
        <w:rPr>
          <w:rFonts w:hint="eastAsia" w:ascii="宋体" w:hAnsi="宋体"/>
          <w:b/>
          <w:bCs/>
          <w:szCs w:val="21"/>
        </w:rPr>
        <w:t xml:space="preserve">  </w:t>
      </w: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rPr>
      </w:pPr>
      <w:r>
        <w:rPr>
          <w:rFonts w:hint="eastAsia" w:ascii="宋体" w:hAnsi="宋体"/>
          <w:b/>
          <w:sz w:val="32"/>
        </w:rPr>
        <w:t>二、资格预审申请函</w:t>
      </w:r>
    </w:p>
    <w:p>
      <w:pPr>
        <w:spacing w:line="400" w:lineRule="exact"/>
        <w:rPr>
          <w:rFonts w:ascii="宋体" w:hAnsi="宋体"/>
          <w:sz w:val="24"/>
          <w:szCs w:val="24"/>
        </w:rPr>
      </w:pPr>
      <w:r>
        <w:rPr>
          <w:rFonts w:hint="eastAsia" w:ascii="宋体" w:hAnsi="宋体"/>
          <w:sz w:val="24"/>
          <w:szCs w:val="24"/>
        </w:rPr>
        <w:t>（招标人名称）：</w:t>
      </w:r>
    </w:p>
    <w:p>
      <w:pPr>
        <w:spacing w:line="400" w:lineRule="exact"/>
        <w:ind w:firstLine="480" w:firstLineChars="200"/>
        <w:rPr>
          <w:rFonts w:ascii="宋体" w:hAnsi="宋体"/>
          <w:sz w:val="24"/>
          <w:szCs w:val="24"/>
        </w:rPr>
      </w:pPr>
      <w:r>
        <w:rPr>
          <w:rFonts w:hint="eastAsia" w:ascii="宋体" w:hAnsi="宋体"/>
          <w:sz w:val="24"/>
          <w:szCs w:val="24"/>
        </w:rPr>
        <w:t>1、按照资格预审文件要求，我方（申请人）递交的资格预审申请文件及有关资料，用于你方</w:t>
      </w:r>
      <w:r>
        <w:rPr>
          <w:rFonts w:hint="eastAsia" w:ascii="宋体" w:hAnsi="宋体"/>
          <w:sz w:val="24"/>
          <w:szCs w:val="24"/>
          <w:u w:val="single"/>
        </w:rPr>
        <w:t xml:space="preserve">        </w:t>
      </w:r>
      <w:r>
        <w:rPr>
          <w:rFonts w:hint="eastAsia" w:ascii="宋体" w:hAnsi="宋体"/>
          <w:sz w:val="24"/>
          <w:szCs w:val="24"/>
        </w:rPr>
        <w:t>（招标人）审查我方参加</w:t>
      </w:r>
      <w:r>
        <w:rPr>
          <w:rFonts w:hint="eastAsia" w:ascii="宋体" w:hAnsi="宋体"/>
          <w:sz w:val="24"/>
          <w:szCs w:val="24"/>
          <w:u w:val="single"/>
        </w:rPr>
        <w:t xml:space="preserve">        </w:t>
      </w:r>
      <w:r>
        <w:rPr>
          <w:rFonts w:hint="eastAsia" w:ascii="宋体" w:hAnsi="宋体"/>
          <w:sz w:val="24"/>
          <w:szCs w:val="24"/>
        </w:rPr>
        <w:t>（项目名称）施工招标标段的投标资格。</w:t>
      </w:r>
    </w:p>
    <w:p>
      <w:pPr>
        <w:spacing w:line="400" w:lineRule="exact"/>
        <w:ind w:firstLine="480" w:firstLineChars="200"/>
        <w:rPr>
          <w:rFonts w:ascii="宋体" w:hAnsi="宋体"/>
          <w:sz w:val="24"/>
          <w:szCs w:val="24"/>
        </w:rPr>
      </w:pPr>
      <w:r>
        <w:rPr>
          <w:rFonts w:hint="eastAsia" w:ascii="宋体" w:hAnsi="宋体"/>
          <w:sz w:val="24"/>
          <w:szCs w:val="24"/>
        </w:rPr>
        <w:t>2、我方的资格预审申请文件包含第二章“申请人须知”第3.1款规定的全部内容。</w:t>
      </w:r>
    </w:p>
    <w:p>
      <w:pPr>
        <w:spacing w:line="400" w:lineRule="exact"/>
        <w:ind w:firstLine="480" w:firstLineChars="200"/>
        <w:rPr>
          <w:rFonts w:ascii="宋体" w:hAnsi="宋体"/>
          <w:sz w:val="24"/>
          <w:szCs w:val="24"/>
        </w:rPr>
      </w:pPr>
      <w:r>
        <w:rPr>
          <w:rFonts w:hint="eastAsia" w:ascii="宋体" w:hAnsi="宋体"/>
          <w:sz w:val="24"/>
          <w:szCs w:val="24"/>
        </w:rPr>
        <w:t>3、我方接受你方的授权代表进行调查，以审核我方提交的文件和资料，并通过我方的客户，澄清资格预审申请文件中有关财务和技术方面的情况。</w:t>
      </w:r>
    </w:p>
    <w:p>
      <w:pPr>
        <w:spacing w:line="400" w:lineRule="exact"/>
        <w:ind w:firstLine="480" w:firstLineChars="200"/>
        <w:rPr>
          <w:rFonts w:ascii="宋体" w:hAnsi="宋体"/>
          <w:sz w:val="24"/>
          <w:szCs w:val="24"/>
        </w:rPr>
      </w:pPr>
      <w:r>
        <w:rPr>
          <w:rFonts w:hint="eastAsia" w:ascii="宋体" w:hAnsi="宋体"/>
          <w:sz w:val="24"/>
          <w:szCs w:val="24"/>
        </w:rPr>
        <w:t>4、你方授权代表可通过下列人员得到进一步的资料：</w:t>
      </w:r>
    </w:p>
    <w:tbl>
      <w:tblPr>
        <w:tblStyle w:val="31"/>
        <w:tblW w:w="928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6" w:type="dxa"/>
            <w:gridSpan w:val="2"/>
            <w:vAlign w:val="center"/>
          </w:tcPr>
          <w:p>
            <w:pPr>
              <w:spacing w:line="400" w:lineRule="exact"/>
              <w:jc w:val="center"/>
              <w:rPr>
                <w:rFonts w:ascii="宋体" w:hAnsi="宋体"/>
                <w:sz w:val="24"/>
                <w:szCs w:val="24"/>
              </w:rPr>
            </w:pPr>
            <w:r>
              <w:rPr>
                <w:rFonts w:hint="eastAsia" w:ascii="宋体" w:hAnsi="宋体"/>
                <w:sz w:val="24"/>
                <w:szCs w:val="24"/>
              </w:rPr>
              <w:t>一般情况和经营、管理方面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400" w:lineRule="exact"/>
              <w:rPr>
                <w:rFonts w:ascii="宋体" w:hAnsi="宋体"/>
                <w:sz w:val="24"/>
                <w:szCs w:val="24"/>
              </w:rPr>
            </w:pPr>
            <w:r>
              <w:rPr>
                <w:rFonts w:hint="eastAsia" w:ascii="宋体" w:hAnsi="宋体"/>
                <w:sz w:val="24"/>
                <w:szCs w:val="24"/>
              </w:rPr>
              <w:t>联系人1：</w:t>
            </w:r>
          </w:p>
        </w:tc>
        <w:tc>
          <w:tcPr>
            <w:tcW w:w="4643" w:type="dxa"/>
          </w:tcPr>
          <w:p>
            <w:pPr>
              <w:spacing w:line="400" w:lineRule="exact"/>
              <w:rPr>
                <w:rFonts w:ascii="宋体" w:hAnsi="宋体"/>
                <w:sz w:val="24"/>
                <w:szCs w:val="24"/>
              </w:rPr>
            </w:pPr>
            <w:r>
              <w:rPr>
                <w:rFonts w:hint="eastAsia" w:ascii="宋体" w:hAnsi="宋体"/>
                <w:sz w:val="24"/>
                <w:szCs w:val="24"/>
              </w:rPr>
              <w:t>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400" w:lineRule="exact"/>
              <w:rPr>
                <w:rFonts w:ascii="宋体" w:hAnsi="宋体"/>
                <w:sz w:val="24"/>
                <w:szCs w:val="24"/>
              </w:rPr>
            </w:pPr>
            <w:r>
              <w:rPr>
                <w:rFonts w:hint="eastAsia" w:ascii="宋体" w:hAnsi="宋体"/>
                <w:sz w:val="24"/>
                <w:szCs w:val="24"/>
              </w:rPr>
              <w:t>联系人2：</w:t>
            </w:r>
          </w:p>
        </w:tc>
        <w:tc>
          <w:tcPr>
            <w:tcW w:w="4643" w:type="dxa"/>
          </w:tcPr>
          <w:p>
            <w:pPr>
              <w:spacing w:line="400" w:lineRule="exact"/>
              <w:rPr>
                <w:rFonts w:ascii="宋体" w:hAnsi="宋体"/>
                <w:sz w:val="24"/>
                <w:szCs w:val="24"/>
              </w:rPr>
            </w:pPr>
            <w:r>
              <w:rPr>
                <w:rFonts w:hint="eastAsia" w:ascii="宋体" w:hAnsi="宋体"/>
                <w:sz w:val="24"/>
                <w:szCs w:val="24"/>
              </w:rPr>
              <w:t>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6" w:type="dxa"/>
            <w:gridSpan w:val="2"/>
            <w:vAlign w:val="bottom"/>
          </w:tcPr>
          <w:p>
            <w:pPr>
              <w:spacing w:line="400" w:lineRule="exact"/>
              <w:jc w:val="center"/>
              <w:rPr>
                <w:rFonts w:ascii="宋体" w:hAnsi="宋体"/>
                <w:sz w:val="24"/>
                <w:szCs w:val="24"/>
              </w:rPr>
            </w:pPr>
            <w:r>
              <w:rPr>
                <w:rFonts w:hint="eastAsia" w:ascii="宋体" w:hAnsi="宋体"/>
                <w:sz w:val="24"/>
                <w:szCs w:val="24"/>
              </w:rPr>
              <w:t>有关人员方面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400" w:lineRule="exact"/>
              <w:rPr>
                <w:rFonts w:ascii="宋体" w:hAnsi="宋体"/>
                <w:sz w:val="24"/>
                <w:szCs w:val="24"/>
              </w:rPr>
            </w:pPr>
            <w:r>
              <w:rPr>
                <w:rFonts w:hint="eastAsia" w:ascii="宋体" w:hAnsi="宋体"/>
                <w:sz w:val="24"/>
                <w:szCs w:val="24"/>
              </w:rPr>
              <w:t>联系人1：</w:t>
            </w:r>
          </w:p>
        </w:tc>
        <w:tc>
          <w:tcPr>
            <w:tcW w:w="4643" w:type="dxa"/>
          </w:tcPr>
          <w:p>
            <w:pPr>
              <w:spacing w:line="400" w:lineRule="exact"/>
              <w:rPr>
                <w:rFonts w:ascii="宋体" w:hAnsi="宋体"/>
                <w:sz w:val="24"/>
                <w:szCs w:val="24"/>
              </w:rPr>
            </w:pPr>
            <w:r>
              <w:rPr>
                <w:rFonts w:hint="eastAsia" w:ascii="宋体" w:hAnsi="宋体"/>
                <w:sz w:val="24"/>
                <w:szCs w:val="24"/>
              </w:rPr>
              <w:t>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400" w:lineRule="exact"/>
              <w:rPr>
                <w:rFonts w:ascii="宋体" w:hAnsi="宋体"/>
                <w:sz w:val="24"/>
                <w:szCs w:val="24"/>
              </w:rPr>
            </w:pPr>
            <w:r>
              <w:rPr>
                <w:rFonts w:hint="eastAsia" w:ascii="宋体" w:hAnsi="宋体"/>
                <w:sz w:val="24"/>
                <w:szCs w:val="24"/>
              </w:rPr>
              <w:t>联系人2：</w:t>
            </w:r>
          </w:p>
        </w:tc>
        <w:tc>
          <w:tcPr>
            <w:tcW w:w="4643" w:type="dxa"/>
          </w:tcPr>
          <w:p>
            <w:pPr>
              <w:spacing w:line="400" w:lineRule="exact"/>
              <w:rPr>
                <w:rFonts w:ascii="宋体" w:hAnsi="宋体"/>
                <w:sz w:val="24"/>
                <w:szCs w:val="24"/>
              </w:rPr>
            </w:pPr>
            <w:r>
              <w:rPr>
                <w:rFonts w:hint="eastAsia" w:ascii="宋体" w:hAnsi="宋体"/>
                <w:sz w:val="24"/>
                <w:szCs w:val="24"/>
              </w:rPr>
              <w:t>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6" w:type="dxa"/>
            <w:gridSpan w:val="2"/>
            <w:vAlign w:val="center"/>
          </w:tcPr>
          <w:p>
            <w:pPr>
              <w:spacing w:line="400" w:lineRule="exact"/>
              <w:jc w:val="center"/>
              <w:rPr>
                <w:rFonts w:ascii="宋体" w:hAnsi="宋体"/>
                <w:sz w:val="24"/>
                <w:szCs w:val="24"/>
              </w:rPr>
            </w:pPr>
            <w:r>
              <w:rPr>
                <w:rFonts w:hint="eastAsia" w:ascii="宋体" w:hAnsi="宋体"/>
                <w:sz w:val="24"/>
                <w:szCs w:val="24"/>
              </w:rPr>
              <w:t>有关技术方面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400" w:lineRule="exact"/>
              <w:rPr>
                <w:rFonts w:ascii="宋体" w:hAnsi="宋体"/>
                <w:sz w:val="24"/>
                <w:szCs w:val="24"/>
              </w:rPr>
            </w:pPr>
            <w:r>
              <w:rPr>
                <w:rFonts w:hint="eastAsia" w:ascii="宋体" w:hAnsi="宋体"/>
                <w:sz w:val="24"/>
                <w:szCs w:val="24"/>
              </w:rPr>
              <w:t>联系人1：</w:t>
            </w:r>
          </w:p>
        </w:tc>
        <w:tc>
          <w:tcPr>
            <w:tcW w:w="4643" w:type="dxa"/>
          </w:tcPr>
          <w:p>
            <w:pPr>
              <w:spacing w:line="400" w:lineRule="exact"/>
              <w:rPr>
                <w:rFonts w:ascii="宋体" w:hAnsi="宋体"/>
                <w:sz w:val="24"/>
                <w:szCs w:val="24"/>
              </w:rPr>
            </w:pPr>
            <w:r>
              <w:rPr>
                <w:rFonts w:hint="eastAsia" w:ascii="宋体" w:hAnsi="宋体"/>
                <w:sz w:val="24"/>
                <w:szCs w:val="24"/>
              </w:rPr>
              <w:t>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400" w:lineRule="exact"/>
              <w:rPr>
                <w:rFonts w:ascii="宋体" w:hAnsi="宋体"/>
                <w:sz w:val="24"/>
                <w:szCs w:val="24"/>
              </w:rPr>
            </w:pPr>
            <w:r>
              <w:rPr>
                <w:rFonts w:hint="eastAsia" w:ascii="宋体" w:hAnsi="宋体"/>
                <w:sz w:val="24"/>
                <w:szCs w:val="24"/>
              </w:rPr>
              <w:t>联系人2：</w:t>
            </w:r>
          </w:p>
        </w:tc>
        <w:tc>
          <w:tcPr>
            <w:tcW w:w="4643" w:type="dxa"/>
          </w:tcPr>
          <w:p>
            <w:pPr>
              <w:spacing w:line="400" w:lineRule="exact"/>
              <w:rPr>
                <w:rFonts w:ascii="宋体" w:hAnsi="宋体"/>
                <w:sz w:val="24"/>
                <w:szCs w:val="24"/>
              </w:rPr>
            </w:pPr>
            <w:r>
              <w:rPr>
                <w:rFonts w:hint="eastAsia" w:ascii="宋体" w:hAnsi="宋体"/>
                <w:sz w:val="24"/>
                <w:szCs w:val="24"/>
              </w:rPr>
              <w:t>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6" w:type="dxa"/>
            <w:gridSpan w:val="2"/>
            <w:vAlign w:val="center"/>
          </w:tcPr>
          <w:p>
            <w:pPr>
              <w:spacing w:line="400" w:lineRule="exact"/>
              <w:jc w:val="center"/>
              <w:rPr>
                <w:rFonts w:ascii="宋体" w:hAnsi="宋体"/>
                <w:sz w:val="24"/>
                <w:szCs w:val="24"/>
              </w:rPr>
            </w:pPr>
            <w:r>
              <w:rPr>
                <w:rFonts w:hint="eastAsia" w:ascii="宋体" w:hAnsi="宋体"/>
                <w:sz w:val="24"/>
                <w:szCs w:val="24"/>
              </w:rPr>
              <w:t>有关财务方面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400" w:lineRule="exact"/>
              <w:rPr>
                <w:rFonts w:ascii="宋体" w:hAnsi="宋体"/>
                <w:sz w:val="24"/>
                <w:szCs w:val="24"/>
              </w:rPr>
            </w:pPr>
            <w:r>
              <w:rPr>
                <w:rFonts w:hint="eastAsia" w:ascii="宋体" w:hAnsi="宋体"/>
                <w:sz w:val="24"/>
                <w:szCs w:val="24"/>
              </w:rPr>
              <w:t>联系人1：</w:t>
            </w:r>
          </w:p>
        </w:tc>
        <w:tc>
          <w:tcPr>
            <w:tcW w:w="4643" w:type="dxa"/>
          </w:tcPr>
          <w:p>
            <w:pPr>
              <w:spacing w:line="400" w:lineRule="exact"/>
              <w:rPr>
                <w:rFonts w:ascii="宋体" w:hAnsi="宋体"/>
                <w:sz w:val="24"/>
                <w:szCs w:val="24"/>
              </w:rPr>
            </w:pPr>
            <w:r>
              <w:rPr>
                <w:rFonts w:hint="eastAsia" w:ascii="宋体" w:hAnsi="宋体"/>
                <w:sz w:val="24"/>
                <w:szCs w:val="24"/>
              </w:rPr>
              <w:t>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400" w:lineRule="exact"/>
              <w:rPr>
                <w:rFonts w:ascii="宋体" w:hAnsi="宋体"/>
                <w:sz w:val="24"/>
                <w:szCs w:val="24"/>
              </w:rPr>
            </w:pPr>
            <w:r>
              <w:rPr>
                <w:rFonts w:hint="eastAsia" w:ascii="宋体" w:hAnsi="宋体"/>
                <w:sz w:val="24"/>
                <w:szCs w:val="24"/>
              </w:rPr>
              <w:t>联系人2：</w:t>
            </w:r>
          </w:p>
        </w:tc>
        <w:tc>
          <w:tcPr>
            <w:tcW w:w="4643" w:type="dxa"/>
          </w:tcPr>
          <w:p>
            <w:pPr>
              <w:spacing w:line="400" w:lineRule="exact"/>
              <w:rPr>
                <w:rFonts w:ascii="宋体" w:hAnsi="宋体"/>
                <w:sz w:val="24"/>
                <w:szCs w:val="24"/>
              </w:rPr>
            </w:pPr>
            <w:r>
              <w:rPr>
                <w:rFonts w:hint="eastAsia" w:ascii="宋体" w:hAnsi="宋体"/>
                <w:sz w:val="24"/>
                <w:szCs w:val="24"/>
              </w:rPr>
              <w:t>电话：</w:t>
            </w:r>
          </w:p>
        </w:tc>
      </w:tr>
    </w:tbl>
    <w:p>
      <w:pPr>
        <w:spacing w:line="360" w:lineRule="auto"/>
        <w:ind w:firstLine="480" w:firstLineChars="200"/>
        <w:rPr>
          <w:rFonts w:ascii="宋体" w:hAnsi="宋体"/>
          <w:sz w:val="24"/>
          <w:szCs w:val="24"/>
        </w:rPr>
      </w:pPr>
      <w:r>
        <w:rPr>
          <w:rFonts w:hint="eastAsia" w:ascii="宋体" w:hAnsi="宋体"/>
          <w:sz w:val="24"/>
          <w:szCs w:val="24"/>
        </w:rPr>
        <w:t>5、如果我方通过资格预审，将按照你方后续发售的招标文件要求投标。</w:t>
      </w:r>
    </w:p>
    <w:p>
      <w:pPr>
        <w:spacing w:line="360" w:lineRule="auto"/>
        <w:ind w:firstLine="480" w:firstLineChars="200"/>
        <w:rPr>
          <w:rFonts w:ascii="宋体" w:hAnsi="宋体"/>
          <w:sz w:val="24"/>
          <w:szCs w:val="24"/>
        </w:rPr>
      </w:pPr>
      <w:r>
        <w:rPr>
          <w:rFonts w:hint="eastAsia" w:ascii="宋体" w:hAnsi="宋体"/>
          <w:sz w:val="24"/>
          <w:szCs w:val="24"/>
        </w:rPr>
        <w:t>6、我方在此声明，所递交的资格预审申请文件及有关资料内容完整、真实和准确，如某些方面与事实不符，你方有权取消我方参加资格预审的资格。如已入围或被列为中标侯选人，同意取消我方入围资格或中标侯选人资格；如已中标，同意接受本文件规定的相应处罚。</w:t>
      </w:r>
    </w:p>
    <w:p>
      <w:pPr>
        <w:spacing w:line="360" w:lineRule="auto"/>
        <w:ind w:right="600" w:firstLine="3120" w:firstLineChars="1300"/>
        <w:rPr>
          <w:rFonts w:ascii="宋体" w:hAnsi="宋体"/>
          <w:sz w:val="24"/>
          <w:szCs w:val="24"/>
          <w:u w:val="single"/>
        </w:rPr>
      </w:pPr>
      <w:r>
        <w:rPr>
          <w:rFonts w:hint="eastAsia" w:ascii="宋体" w:hAnsi="宋体"/>
          <w:sz w:val="24"/>
          <w:szCs w:val="24"/>
        </w:rPr>
        <w:t>申请人：（单位盖章）</w:t>
      </w:r>
      <w:r>
        <w:rPr>
          <w:rFonts w:hint="eastAsia" w:ascii="宋体" w:hAnsi="宋体"/>
          <w:sz w:val="24"/>
          <w:szCs w:val="24"/>
          <w:u w:val="single"/>
        </w:rPr>
        <w:t xml:space="preserve">                </w:t>
      </w:r>
    </w:p>
    <w:p>
      <w:pPr>
        <w:wordWrap w:val="0"/>
        <w:spacing w:line="360" w:lineRule="auto"/>
        <w:ind w:right="480"/>
        <w:jc w:val="center"/>
        <w:rPr>
          <w:rFonts w:ascii="宋体" w:hAnsi="宋体"/>
          <w:sz w:val="24"/>
          <w:szCs w:val="24"/>
          <w:u w:val="single"/>
        </w:rPr>
      </w:pPr>
      <w:r>
        <w:rPr>
          <w:rFonts w:hint="eastAsia" w:ascii="宋体" w:hAnsi="宋体"/>
          <w:sz w:val="24"/>
          <w:szCs w:val="24"/>
        </w:rPr>
        <w:t xml:space="preserve">                          法定代表人或其被委托代理人：（签字）</w:t>
      </w:r>
      <w:r>
        <w:rPr>
          <w:rFonts w:hint="eastAsia" w:ascii="宋体" w:hAnsi="宋体"/>
          <w:sz w:val="24"/>
          <w:szCs w:val="24"/>
          <w:u w:val="single"/>
        </w:rPr>
        <w:t xml:space="preserve">          </w:t>
      </w:r>
    </w:p>
    <w:p>
      <w:pPr>
        <w:spacing w:line="360" w:lineRule="auto"/>
        <w:ind w:firstLine="3240" w:firstLineChars="1350"/>
        <w:rPr>
          <w:rFonts w:ascii="宋体" w:hAnsi="宋体"/>
          <w:sz w:val="24"/>
          <w:szCs w:val="24"/>
          <w:u w:val="single"/>
        </w:rPr>
      </w:pPr>
      <w:r>
        <w:rPr>
          <w:rFonts w:hint="eastAsia" w:ascii="宋体" w:hAnsi="宋体"/>
          <w:sz w:val="24"/>
          <w:szCs w:val="24"/>
        </w:rPr>
        <w:t>联系电话：</w:t>
      </w:r>
      <w:r>
        <w:rPr>
          <w:rFonts w:hint="eastAsia" w:ascii="宋体" w:hAnsi="宋体"/>
          <w:sz w:val="24"/>
          <w:szCs w:val="24"/>
          <w:u w:val="single"/>
        </w:rPr>
        <w:t xml:space="preserve">                      </w:t>
      </w:r>
    </w:p>
    <w:p>
      <w:pPr>
        <w:spacing w:line="360" w:lineRule="auto"/>
        <w:ind w:firstLine="3240" w:firstLineChars="1350"/>
        <w:rPr>
          <w:rFonts w:ascii="宋体" w:hAnsi="宋体"/>
          <w:sz w:val="24"/>
          <w:szCs w:val="24"/>
          <w:u w:val="single"/>
        </w:rPr>
      </w:pPr>
      <w:r>
        <w:rPr>
          <w:rFonts w:hint="eastAsia" w:ascii="宋体" w:hAnsi="宋体"/>
          <w:sz w:val="24"/>
          <w:szCs w:val="24"/>
        </w:rPr>
        <w:t xml:space="preserve">电子邮箱： </w:t>
      </w:r>
      <w:r>
        <w:rPr>
          <w:rFonts w:hint="eastAsia" w:ascii="宋体" w:hAnsi="宋体"/>
          <w:sz w:val="24"/>
          <w:szCs w:val="24"/>
          <w:u w:val="single"/>
        </w:rPr>
        <w:t xml:space="preserve">                  </w:t>
      </w:r>
    </w:p>
    <w:p>
      <w:pPr>
        <w:spacing w:line="360" w:lineRule="auto"/>
        <w:ind w:firstLine="3240" w:firstLineChars="1350"/>
        <w:rPr>
          <w:rFonts w:ascii="宋体" w:hAnsi="宋体"/>
          <w:sz w:val="24"/>
          <w:szCs w:val="24"/>
          <w:u w:val="single"/>
        </w:rPr>
      </w:pPr>
      <w:r>
        <w:rPr>
          <w:rFonts w:hint="eastAsia" w:ascii="宋体" w:hAnsi="宋体"/>
          <w:sz w:val="24"/>
          <w:szCs w:val="24"/>
        </w:rPr>
        <w:t>申请人地址：</w:t>
      </w:r>
      <w:r>
        <w:rPr>
          <w:rFonts w:hint="eastAsia" w:ascii="宋体" w:hAnsi="宋体"/>
          <w:sz w:val="24"/>
          <w:szCs w:val="24"/>
          <w:u w:val="single"/>
        </w:rPr>
        <w:t xml:space="preserve">                  </w:t>
      </w:r>
    </w:p>
    <w:p>
      <w:pPr>
        <w:spacing w:line="400" w:lineRule="exact"/>
        <w:jc w:val="center"/>
        <w:rPr>
          <w:rFonts w:ascii="黑体" w:hAnsi="宋体" w:eastAsia="黑体"/>
          <w:b/>
          <w:sz w:val="28"/>
        </w:rPr>
      </w:pPr>
      <w:r>
        <w:rPr>
          <w:rFonts w:ascii="黑体" w:hAnsi="宋体" w:eastAsia="黑体"/>
          <w:b/>
          <w:sz w:val="28"/>
        </w:rPr>
        <w:br w:type="page"/>
      </w:r>
      <w:r>
        <w:rPr>
          <w:rFonts w:hint="eastAsia" w:ascii="宋体" w:hAnsi="宋体"/>
          <w:b/>
          <w:sz w:val="32"/>
        </w:rPr>
        <w:t>三、企业一般情况表</w:t>
      </w:r>
    </w:p>
    <w:p>
      <w:pPr>
        <w:spacing w:line="400" w:lineRule="exact"/>
        <w:ind w:firstLine="562" w:firstLineChars="200"/>
        <w:jc w:val="center"/>
        <w:rPr>
          <w:rFonts w:ascii="黑体" w:hAnsi="宋体" w:eastAsia="黑体"/>
          <w:b/>
          <w:sz w:val="28"/>
        </w:rPr>
      </w:pPr>
    </w:p>
    <w:tbl>
      <w:tblPr>
        <w:tblStyle w:val="31"/>
        <w:tblW w:w="9286"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1014"/>
        <w:gridCol w:w="1137"/>
        <w:gridCol w:w="891"/>
        <w:gridCol w:w="436"/>
        <w:gridCol w:w="1328"/>
        <w:gridCol w:w="368"/>
        <w:gridCol w:w="403"/>
        <w:gridCol w:w="557"/>
        <w:gridCol w:w="13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Align w:val="center"/>
          </w:tcPr>
          <w:p>
            <w:pPr>
              <w:spacing w:line="400" w:lineRule="exact"/>
              <w:jc w:val="center"/>
              <w:rPr>
                <w:rFonts w:ascii="宋体" w:hAnsi="宋体"/>
              </w:rPr>
            </w:pPr>
            <w:r>
              <w:rPr>
                <w:rFonts w:hint="eastAsia" w:ascii="宋体" w:hAnsi="宋体"/>
              </w:rPr>
              <w:t>申请人姓名</w:t>
            </w:r>
          </w:p>
        </w:tc>
        <w:tc>
          <w:tcPr>
            <w:tcW w:w="7458" w:type="dxa"/>
            <w:gridSpan w:val="9"/>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Align w:val="center"/>
          </w:tcPr>
          <w:p>
            <w:pPr>
              <w:spacing w:line="400" w:lineRule="exact"/>
              <w:jc w:val="center"/>
              <w:rPr>
                <w:rFonts w:ascii="宋体" w:hAnsi="宋体"/>
              </w:rPr>
            </w:pPr>
            <w:r>
              <w:rPr>
                <w:rFonts w:hint="eastAsia" w:ascii="宋体" w:hAnsi="宋体"/>
              </w:rPr>
              <w:t>注册地址</w:t>
            </w:r>
          </w:p>
        </w:tc>
        <w:tc>
          <w:tcPr>
            <w:tcW w:w="3478" w:type="dxa"/>
            <w:gridSpan w:val="4"/>
          </w:tcPr>
          <w:p>
            <w:pPr>
              <w:spacing w:line="400" w:lineRule="exact"/>
              <w:rPr>
                <w:rFonts w:ascii="宋体" w:hAnsi="宋体"/>
              </w:rPr>
            </w:pPr>
          </w:p>
        </w:tc>
        <w:tc>
          <w:tcPr>
            <w:tcW w:w="1328" w:type="dxa"/>
          </w:tcPr>
          <w:p>
            <w:pPr>
              <w:spacing w:line="400" w:lineRule="exact"/>
              <w:rPr>
                <w:rFonts w:ascii="宋体" w:hAnsi="宋体"/>
              </w:rPr>
            </w:pPr>
            <w:r>
              <w:rPr>
                <w:rFonts w:hint="eastAsia" w:ascii="宋体" w:hAnsi="宋体"/>
              </w:rPr>
              <w:t>邮政编码</w:t>
            </w:r>
          </w:p>
        </w:tc>
        <w:tc>
          <w:tcPr>
            <w:tcW w:w="1328" w:type="dxa"/>
            <w:gridSpan w:val="3"/>
          </w:tcPr>
          <w:p>
            <w:pPr>
              <w:spacing w:line="400" w:lineRule="exact"/>
              <w:rPr>
                <w:rFonts w:ascii="宋体" w:hAnsi="宋体"/>
              </w:rPr>
            </w:pPr>
          </w:p>
        </w:tc>
        <w:tc>
          <w:tcPr>
            <w:tcW w:w="1324" w:type="dxa"/>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Merge w:val="restart"/>
            <w:vAlign w:val="center"/>
          </w:tcPr>
          <w:p>
            <w:pPr>
              <w:spacing w:line="400" w:lineRule="exact"/>
              <w:jc w:val="center"/>
              <w:rPr>
                <w:rFonts w:ascii="宋体" w:hAnsi="宋体"/>
              </w:rPr>
            </w:pPr>
            <w:r>
              <w:rPr>
                <w:rFonts w:hint="eastAsia" w:ascii="宋体" w:hAnsi="宋体"/>
              </w:rPr>
              <w:t>联系方式</w:t>
            </w:r>
          </w:p>
        </w:tc>
        <w:tc>
          <w:tcPr>
            <w:tcW w:w="1014" w:type="dxa"/>
            <w:vAlign w:val="center"/>
          </w:tcPr>
          <w:p>
            <w:pPr>
              <w:spacing w:line="400" w:lineRule="exact"/>
              <w:jc w:val="center"/>
              <w:rPr>
                <w:rFonts w:ascii="宋体" w:hAnsi="宋体"/>
              </w:rPr>
            </w:pPr>
            <w:r>
              <w:rPr>
                <w:rFonts w:hint="eastAsia" w:ascii="宋体" w:hAnsi="宋体"/>
              </w:rPr>
              <w:t>联系人</w:t>
            </w:r>
          </w:p>
        </w:tc>
        <w:tc>
          <w:tcPr>
            <w:tcW w:w="2464" w:type="dxa"/>
            <w:gridSpan w:val="3"/>
          </w:tcPr>
          <w:p>
            <w:pPr>
              <w:spacing w:line="400" w:lineRule="exact"/>
              <w:rPr>
                <w:rFonts w:ascii="宋体" w:hAnsi="宋体"/>
              </w:rPr>
            </w:pPr>
          </w:p>
        </w:tc>
        <w:tc>
          <w:tcPr>
            <w:tcW w:w="1328" w:type="dxa"/>
          </w:tcPr>
          <w:p>
            <w:pPr>
              <w:spacing w:line="400" w:lineRule="exact"/>
              <w:rPr>
                <w:rFonts w:ascii="宋体" w:hAnsi="宋体"/>
              </w:rPr>
            </w:pPr>
            <w:r>
              <w:rPr>
                <w:rFonts w:hint="eastAsia" w:ascii="宋体" w:hAnsi="宋体"/>
              </w:rPr>
              <w:t>电    话</w:t>
            </w:r>
          </w:p>
        </w:tc>
        <w:tc>
          <w:tcPr>
            <w:tcW w:w="1328" w:type="dxa"/>
            <w:gridSpan w:val="3"/>
          </w:tcPr>
          <w:p>
            <w:pPr>
              <w:spacing w:line="400" w:lineRule="exact"/>
              <w:rPr>
                <w:rFonts w:ascii="宋体" w:hAnsi="宋体"/>
              </w:rPr>
            </w:pPr>
          </w:p>
        </w:tc>
        <w:tc>
          <w:tcPr>
            <w:tcW w:w="1324" w:type="dxa"/>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Merge w:val="continue"/>
            <w:vAlign w:val="center"/>
          </w:tcPr>
          <w:p>
            <w:pPr>
              <w:spacing w:line="400" w:lineRule="exact"/>
              <w:jc w:val="center"/>
              <w:rPr>
                <w:rFonts w:ascii="宋体" w:hAnsi="宋体"/>
              </w:rPr>
            </w:pPr>
          </w:p>
        </w:tc>
        <w:tc>
          <w:tcPr>
            <w:tcW w:w="1014" w:type="dxa"/>
            <w:vAlign w:val="center"/>
          </w:tcPr>
          <w:p>
            <w:pPr>
              <w:spacing w:line="400" w:lineRule="exact"/>
              <w:jc w:val="center"/>
              <w:rPr>
                <w:rFonts w:ascii="宋体" w:hAnsi="宋体"/>
              </w:rPr>
            </w:pPr>
            <w:r>
              <w:rPr>
                <w:rFonts w:hint="eastAsia" w:ascii="宋体" w:hAnsi="宋体"/>
              </w:rPr>
              <w:t>传 真</w:t>
            </w:r>
          </w:p>
        </w:tc>
        <w:tc>
          <w:tcPr>
            <w:tcW w:w="2464" w:type="dxa"/>
            <w:gridSpan w:val="3"/>
          </w:tcPr>
          <w:p>
            <w:pPr>
              <w:spacing w:line="400" w:lineRule="exact"/>
              <w:rPr>
                <w:rFonts w:ascii="宋体" w:hAnsi="宋体"/>
              </w:rPr>
            </w:pPr>
          </w:p>
        </w:tc>
        <w:tc>
          <w:tcPr>
            <w:tcW w:w="1328" w:type="dxa"/>
          </w:tcPr>
          <w:p>
            <w:pPr>
              <w:spacing w:line="400" w:lineRule="exact"/>
              <w:rPr>
                <w:rFonts w:ascii="宋体" w:hAnsi="宋体"/>
              </w:rPr>
            </w:pPr>
            <w:r>
              <w:rPr>
                <w:rFonts w:hint="eastAsia" w:ascii="宋体" w:hAnsi="宋体"/>
              </w:rPr>
              <w:t>网    址</w:t>
            </w:r>
          </w:p>
        </w:tc>
        <w:tc>
          <w:tcPr>
            <w:tcW w:w="1328" w:type="dxa"/>
            <w:gridSpan w:val="3"/>
          </w:tcPr>
          <w:p>
            <w:pPr>
              <w:spacing w:line="400" w:lineRule="exact"/>
              <w:rPr>
                <w:rFonts w:ascii="宋体" w:hAnsi="宋体"/>
              </w:rPr>
            </w:pPr>
          </w:p>
        </w:tc>
        <w:tc>
          <w:tcPr>
            <w:tcW w:w="1324" w:type="dxa"/>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Align w:val="center"/>
          </w:tcPr>
          <w:p>
            <w:pPr>
              <w:spacing w:line="400" w:lineRule="exact"/>
              <w:jc w:val="center"/>
              <w:rPr>
                <w:rFonts w:ascii="宋体" w:hAnsi="宋体"/>
              </w:rPr>
            </w:pPr>
            <w:r>
              <w:rPr>
                <w:rFonts w:hint="eastAsia" w:ascii="宋体" w:hAnsi="宋体"/>
              </w:rPr>
              <w:t>组织机构</w:t>
            </w:r>
          </w:p>
        </w:tc>
        <w:tc>
          <w:tcPr>
            <w:tcW w:w="7458" w:type="dxa"/>
            <w:gridSpan w:val="9"/>
            <w:vAlign w:val="center"/>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8" w:type="dxa"/>
            <w:vAlign w:val="center"/>
          </w:tcPr>
          <w:p>
            <w:pPr>
              <w:spacing w:line="400" w:lineRule="exact"/>
              <w:jc w:val="center"/>
              <w:rPr>
                <w:rFonts w:ascii="宋体" w:hAnsi="宋体"/>
              </w:rPr>
            </w:pPr>
            <w:r>
              <w:rPr>
                <w:rFonts w:hint="eastAsia" w:ascii="宋体" w:hAnsi="宋体"/>
              </w:rPr>
              <w:t>法定代表人</w:t>
            </w:r>
          </w:p>
        </w:tc>
        <w:tc>
          <w:tcPr>
            <w:tcW w:w="1014" w:type="dxa"/>
            <w:vAlign w:val="center"/>
          </w:tcPr>
          <w:p>
            <w:pPr>
              <w:spacing w:line="400" w:lineRule="exact"/>
              <w:jc w:val="center"/>
              <w:rPr>
                <w:rFonts w:ascii="宋体" w:hAnsi="宋体"/>
              </w:rPr>
            </w:pPr>
            <w:r>
              <w:rPr>
                <w:rFonts w:hint="eastAsia" w:ascii="宋体" w:hAnsi="宋体"/>
              </w:rPr>
              <w:t>姓 名</w:t>
            </w:r>
          </w:p>
        </w:tc>
        <w:tc>
          <w:tcPr>
            <w:tcW w:w="1137" w:type="dxa"/>
          </w:tcPr>
          <w:p>
            <w:pPr>
              <w:spacing w:line="400" w:lineRule="exact"/>
              <w:rPr>
                <w:rFonts w:ascii="宋体" w:hAnsi="宋体"/>
              </w:rPr>
            </w:pPr>
          </w:p>
        </w:tc>
        <w:tc>
          <w:tcPr>
            <w:tcW w:w="1327" w:type="dxa"/>
            <w:gridSpan w:val="2"/>
          </w:tcPr>
          <w:p>
            <w:pPr>
              <w:spacing w:line="400" w:lineRule="exact"/>
              <w:rPr>
                <w:rFonts w:ascii="宋体" w:hAnsi="宋体"/>
              </w:rPr>
            </w:pPr>
            <w:r>
              <w:rPr>
                <w:rFonts w:hint="eastAsia" w:ascii="宋体" w:hAnsi="宋体"/>
              </w:rPr>
              <w:t>技术职称</w:t>
            </w:r>
          </w:p>
        </w:tc>
        <w:tc>
          <w:tcPr>
            <w:tcW w:w="1696" w:type="dxa"/>
            <w:gridSpan w:val="2"/>
          </w:tcPr>
          <w:p>
            <w:pPr>
              <w:spacing w:line="400" w:lineRule="exact"/>
              <w:rPr>
                <w:rFonts w:ascii="宋体" w:hAnsi="宋体"/>
              </w:rPr>
            </w:pPr>
          </w:p>
        </w:tc>
        <w:tc>
          <w:tcPr>
            <w:tcW w:w="960" w:type="dxa"/>
            <w:gridSpan w:val="2"/>
          </w:tcPr>
          <w:p>
            <w:pPr>
              <w:spacing w:line="400" w:lineRule="exact"/>
              <w:rPr>
                <w:rFonts w:ascii="宋体" w:hAnsi="宋体"/>
              </w:rPr>
            </w:pPr>
            <w:r>
              <w:rPr>
                <w:rFonts w:hint="eastAsia" w:ascii="宋体" w:hAnsi="宋体"/>
              </w:rPr>
              <w:t>电  话</w:t>
            </w:r>
          </w:p>
        </w:tc>
        <w:tc>
          <w:tcPr>
            <w:tcW w:w="1324" w:type="dxa"/>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8" w:type="dxa"/>
            <w:vAlign w:val="center"/>
          </w:tcPr>
          <w:p>
            <w:pPr>
              <w:spacing w:line="400" w:lineRule="exact"/>
              <w:jc w:val="center"/>
              <w:rPr>
                <w:rFonts w:ascii="宋体" w:hAnsi="宋体"/>
              </w:rPr>
            </w:pPr>
            <w:r>
              <w:rPr>
                <w:rFonts w:hint="eastAsia" w:ascii="宋体" w:hAnsi="宋体"/>
              </w:rPr>
              <w:t>技术负责人</w:t>
            </w:r>
          </w:p>
        </w:tc>
        <w:tc>
          <w:tcPr>
            <w:tcW w:w="1014" w:type="dxa"/>
            <w:vAlign w:val="center"/>
          </w:tcPr>
          <w:p>
            <w:pPr>
              <w:spacing w:line="400" w:lineRule="exact"/>
              <w:jc w:val="center"/>
              <w:rPr>
                <w:rFonts w:ascii="宋体" w:hAnsi="宋体"/>
              </w:rPr>
            </w:pPr>
            <w:r>
              <w:rPr>
                <w:rFonts w:hint="eastAsia" w:ascii="宋体" w:hAnsi="宋体"/>
              </w:rPr>
              <w:t>姓 名</w:t>
            </w:r>
          </w:p>
        </w:tc>
        <w:tc>
          <w:tcPr>
            <w:tcW w:w="1137" w:type="dxa"/>
          </w:tcPr>
          <w:p>
            <w:pPr>
              <w:spacing w:line="400" w:lineRule="exact"/>
              <w:rPr>
                <w:rFonts w:ascii="宋体" w:hAnsi="宋体"/>
              </w:rPr>
            </w:pPr>
          </w:p>
        </w:tc>
        <w:tc>
          <w:tcPr>
            <w:tcW w:w="1327" w:type="dxa"/>
            <w:gridSpan w:val="2"/>
          </w:tcPr>
          <w:p>
            <w:pPr>
              <w:spacing w:line="400" w:lineRule="exact"/>
              <w:rPr>
                <w:rFonts w:ascii="宋体" w:hAnsi="宋体"/>
              </w:rPr>
            </w:pPr>
            <w:r>
              <w:rPr>
                <w:rFonts w:hint="eastAsia" w:ascii="宋体" w:hAnsi="宋体"/>
              </w:rPr>
              <w:t>技术职称</w:t>
            </w:r>
          </w:p>
        </w:tc>
        <w:tc>
          <w:tcPr>
            <w:tcW w:w="1696" w:type="dxa"/>
            <w:gridSpan w:val="2"/>
          </w:tcPr>
          <w:p>
            <w:pPr>
              <w:spacing w:line="400" w:lineRule="exact"/>
              <w:rPr>
                <w:rFonts w:ascii="宋体" w:hAnsi="宋体"/>
              </w:rPr>
            </w:pPr>
          </w:p>
        </w:tc>
        <w:tc>
          <w:tcPr>
            <w:tcW w:w="960" w:type="dxa"/>
            <w:gridSpan w:val="2"/>
          </w:tcPr>
          <w:p>
            <w:pPr>
              <w:spacing w:line="400" w:lineRule="exact"/>
              <w:rPr>
                <w:rFonts w:ascii="宋体" w:hAnsi="宋体"/>
              </w:rPr>
            </w:pPr>
            <w:r>
              <w:rPr>
                <w:rFonts w:hint="eastAsia" w:ascii="宋体" w:hAnsi="宋体"/>
              </w:rPr>
              <w:t>电  话</w:t>
            </w:r>
          </w:p>
        </w:tc>
        <w:tc>
          <w:tcPr>
            <w:tcW w:w="1324" w:type="dxa"/>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Align w:val="center"/>
          </w:tcPr>
          <w:p>
            <w:pPr>
              <w:spacing w:line="400" w:lineRule="exact"/>
              <w:jc w:val="center"/>
              <w:rPr>
                <w:rFonts w:ascii="宋体" w:hAnsi="宋体"/>
              </w:rPr>
            </w:pPr>
            <w:r>
              <w:rPr>
                <w:rFonts w:hint="eastAsia" w:ascii="宋体" w:hAnsi="宋体"/>
              </w:rPr>
              <w:t>成立时间</w:t>
            </w:r>
          </w:p>
        </w:tc>
        <w:tc>
          <w:tcPr>
            <w:tcW w:w="2151" w:type="dxa"/>
            <w:gridSpan w:val="2"/>
          </w:tcPr>
          <w:p>
            <w:pPr>
              <w:spacing w:line="400" w:lineRule="exact"/>
              <w:rPr>
                <w:rFonts w:ascii="宋体" w:hAnsi="宋体"/>
              </w:rPr>
            </w:pPr>
          </w:p>
        </w:tc>
        <w:tc>
          <w:tcPr>
            <w:tcW w:w="5307" w:type="dxa"/>
            <w:gridSpan w:val="7"/>
          </w:tcPr>
          <w:p>
            <w:pPr>
              <w:spacing w:line="400" w:lineRule="exact"/>
              <w:rPr>
                <w:rFonts w:ascii="宋体" w:hAnsi="宋体"/>
              </w:rPr>
            </w:pPr>
            <w:r>
              <w:rPr>
                <w:rFonts w:hint="eastAsia" w:ascii="宋体" w:hAnsi="宋体"/>
              </w:rPr>
              <w:t>员工总人数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Align w:val="center"/>
          </w:tcPr>
          <w:p>
            <w:pPr>
              <w:spacing w:line="400" w:lineRule="exact"/>
              <w:jc w:val="center"/>
              <w:rPr>
                <w:rFonts w:ascii="宋体" w:hAnsi="宋体"/>
              </w:rPr>
            </w:pPr>
            <w:r>
              <w:rPr>
                <w:rFonts w:hint="eastAsia" w:ascii="宋体" w:hAnsi="宋体"/>
              </w:rPr>
              <w:t>企业资质等级</w:t>
            </w:r>
          </w:p>
        </w:tc>
        <w:tc>
          <w:tcPr>
            <w:tcW w:w="2151" w:type="dxa"/>
            <w:gridSpan w:val="2"/>
          </w:tcPr>
          <w:p>
            <w:pPr>
              <w:spacing w:line="400" w:lineRule="exact"/>
              <w:rPr>
                <w:rFonts w:ascii="宋体" w:hAnsi="宋体"/>
              </w:rPr>
            </w:pPr>
          </w:p>
        </w:tc>
        <w:tc>
          <w:tcPr>
            <w:tcW w:w="891" w:type="dxa"/>
            <w:vMerge w:val="restart"/>
            <w:vAlign w:val="center"/>
          </w:tcPr>
          <w:p>
            <w:pPr>
              <w:spacing w:line="400" w:lineRule="exact"/>
              <w:jc w:val="center"/>
              <w:rPr>
                <w:rFonts w:ascii="宋体" w:hAnsi="宋体"/>
              </w:rPr>
            </w:pPr>
            <w:r>
              <w:rPr>
                <w:rFonts w:hint="eastAsia" w:ascii="宋体" w:hAnsi="宋体"/>
              </w:rPr>
              <w:t>其中</w:t>
            </w:r>
          </w:p>
        </w:tc>
        <w:tc>
          <w:tcPr>
            <w:tcW w:w="2535" w:type="dxa"/>
            <w:gridSpan w:val="4"/>
            <w:vAlign w:val="center"/>
          </w:tcPr>
          <w:p>
            <w:pPr>
              <w:spacing w:line="400" w:lineRule="exact"/>
              <w:jc w:val="center"/>
              <w:rPr>
                <w:rFonts w:ascii="宋体" w:hAnsi="宋体"/>
              </w:rPr>
            </w:pPr>
            <w:r>
              <w:rPr>
                <w:rFonts w:hint="eastAsia" w:ascii="宋体" w:hAnsi="宋体"/>
              </w:rPr>
              <w:t>项目负责人</w:t>
            </w:r>
          </w:p>
        </w:tc>
        <w:tc>
          <w:tcPr>
            <w:tcW w:w="1881" w:type="dxa"/>
            <w:gridSpan w:val="2"/>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Align w:val="center"/>
          </w:tcPr>
          <w:p>
            <w:pPr>
              <w:spacing w:line="400" w:lineRule="exact"/>
              <w:jc w:val="center"/>
              <w:rPr>
                <w:rFonts w:ascii="宋体" w:hAnsi="宋体"/>
              </w:rPr>
            </w:pPr>
            <w:r>
              <w:rPr>
                <w:rFonts w:hint="eastAsia" w:ascii="宋体" w:hAnsi="宋体"/>
              </w:rPr>
              <w:t>营业执照号</w:t>
            </w:r>
          </w:p>
        </w:tc>
        <w:tc>
          <w:tcPr>
            <w:tcW w:w="2151" w:type="dxa"/>
            <w:gridSpan w:val="2"/>
          </w:tcPr>
          <w:p>
            <w:pPr>
              <w:spacing w:line="400" w:lineRule="exact"/>
              <w:rPr>
                <w:rFonts w:ascii="宋体" w:hAnsi="宋体"/>
              </w:rPr>
            </w:pPr>
          </w:p>
        </w:tc>
        <w:tc>
          <w:tcPr>
            <w:tcW w:w="891" w:type="dxa"/>
            <w:vMerge w:val="continue"/>
          </w:tcPr>
          <w:p>
            <w:pPr>
              <w:spacing w:line="400" w:lineRule="exact"/>
              <w:rPr>
                <w:rFonts w:ascii="宋体" w:hAnsi="宋体"/>
              </w:rPr>
            </w:pPr>
          </w:p>
        </w:tc>
        <w:tc>
          <w:tcPr>
            <w:tcW w:w="2535" w:type="dxa"/>
            <w:gridSpan w:val="4"/>
            <w:vAlign w:val="center"/>
          </w:tcPr>
          <w:p>
            <w:pPr>
              <w:spacing w:line="400" w:lineRule="exact"/>
              <w:jc w:val="center"/>
              <w:rPr>
                <w:rFonts w:ascii="宋体" w:hAnsi="宋体"/>
              </w:rPr>
            </w:pPr>
            <w:r>
              <w:rPr>
                <w:rFonts w:hint="eastAsia" w:ascii="宋体" w:hAnsi="宋体"/>
              </w:rPr>
              <w:t>高级职称人员</w:t>
            </w:r>
          </w:p>
        </w:tc>
        <w:tc>
          <w:tcPr>
            <w:tcW w:w="1881" w:type="dxa"/>
            <w:gridSpan w:val="2"/>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Align w:val="center"/>
          </w:tcPr>
          <w:p>
            <w:pPr>
              <w:spacing w:line="400" w:lineRule="exact"/>
              <w:jc w:val="center"/>
              <w:rPr>
                <w:rFonts w:ascii="宋体" w:hAnsi="宋体"/>
              </w:rPr>
            </w:pPr>
            <w:r>
              <w:rPr>
                <w:rFonts w:hint="eastAsia" w:ascii="宋体" w:hAnsi="宋体"/>
              </w:rPr>
              <w:t>注册资金</w:t>
            </w:r>
          </w:p>
        </w:tc>
        <w:tc>
          <w:tcPr>
            <w:tcW w:w="2151" w:type="dxa"/>
            <w:gridSpan w:val="2"/>
          </w:tcPr>
          <w:p>
            <w:pPr>
              <w:spacing w:line="400" w:lineRule="exact"/>
              <w:rPr>
                <w:rFonts w:ascii="宋体" w:hAnsi="宋体"/>
              </w:rPr>
            </w:pPr>
          </w:p>
        </w:tc>
        <w:tc>
          <w:tcPr>
            <w:tcW w:w="891" w:type="dxa"/>
            <w:vMerge w:val="continue"/>
          </w:tcPr>
          <w:p>
            <w:pPr>
              <w:spacing w:line="400" w:lineRule="exact"/>
              <w:rPr>
                <w:rFonts w:ascii="宋体" w:hAnsi="宋体"/>
              </w:rPr>
            </w:pPr>
          </w:p>
        </w:tc>
        <w:tc>
          <w:tcPr>
            <w:tcW w:w="2535" w:type="dxa"/>
            <w:gridSpan w:val="4"/>
            <w:vAlign w:val="center"/>
          </w:tcPr>
          <w:p>
            <w:pPr>
              <w:spacing w:line="400" w:lineRule="exact"/>
              <w:jc w:val="center"/>
              <w:rPr>
                <w:rFonts w:ascii="宋体" w:hAnsi="宋体"/>
              </w:rPr>
            </w:pPr>
            <w:r>
              <w:rPr>
                <w:rFonts w:hint="eastAsia" w:ascii="宋体" w:hAnsi="宋体"/>
              </w:rPr>
              <w:t>中级职称人员</w:t>
            </w:r>
          </w:p>
        </w:tc>
        <w:tc>
          <w:tcPr>
            <w:tcW w:w="1881" w:type="dxa"/>
            <w:gridSpan w:val="2"/>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Align w:val="center"/>
          </w:tcPr>
          <w:p>
            <w:pPr>
              <w:spacing w:line="400" w:lineRule="exact"/>
              <w:jc w:val="center"/>
              <w:rPr>
                <w:rFonts w:ascii="宋体" w:hAnsi="宋体"/>
              </w:rPr>
            </w:pPr>
            <w:r>
              <w:rPr>
                <w:rFonts w:hint="eastAsia" w:ascii="宋体" w:hAnsi="宋体"/>
              </w:rPr>
              <w:t>开户银行</w:t>
            </w:r>
          </w:p>
        </w:tc>
        <w:tc>
          <w:tcPr>
            <w:tcW w:w="2151" w:type="dxa"/>
            <w:gridSpan w:val="2"/>
          </w:tcPr>
          <w:p>
            <w:pPr>
              <w:spacing w:line="400" w:lineRule="exact"/>
              <w:rPr>
                <w:rFonts w:ascii="宋体" w:hAnsi="宋体"/>
              </w:rPr>
            </w:pPr>
          </w:p>
        </w:tc>
        <w:tc>
          <w:tcPr>
            <w:tcW w:w="891" w:type="dxa"/>
            <w:vMerge w:val="continue"/>
          </w:tcPr>
          <w:p>
            <w:pPr>
              <w:spacing w:line="400" w:lineRule="exact"/>
              <w:rPr>
                <w:rFonts w:ascii="宋体" w:hAnsi="宋体"/>
              </w:rPr>
            </w:pPr>
          </w:p>
        </w:tc>
        <w:tc>
          <w:tcPr>
            <w:tcW w:w="2535" w:type="dxa"/>
            <w:gridSpan w:val="4"/>
            <w:vAlign w:val="center"/>
          </w:tcPr>
          <w:p>
            <w:pPr>
              <w:spacing w:line="400" w:lineRule="exact"/>
              <w:jc w:val="center"/>
              <w:rPr>
                <w:rFonts w:ascii="宋体" w:hAnsi="宋体"/>
              </w:rPr>
            </w:pPr>
            <w:r>
              <w:rPr>
                <w:rFonts w:hint="eastAsia" w:ascii="宋体" w:hAnsi="宋体"/>
              </w:rPr>
              <w:t>初级职称人员</w:t>
            </w:r>
          </w:p>
        </w:tc>
        <w:tc>
          <w:tcPr>
            <w:tcW w:w="1881" w:type="dxa"/>
            <w:gridSpan w:val="2"/>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Align w:val="center"/>
          </w:tcPr>
          <w:p>
            <w:pPr>
              <w:spacing w:line="400" w:lineRule="exact"/>
              <w:jc w:val="center"/>
              <w:rPr>
                <w:rFonts w:ascii="宋体" w:hAnsi="宋体"/>
              </w:rPr>
            </w:pPr>
            <w:r>
              <w:rPr>
                <w:rFonts w:hint="eastAsia" w:ascii="宋体" w:hAnsi="宋体"/>
              </w:rPr>
              <w:t>帐    号</w:t>
            </w:r>
          </w:p>
        </w:tc>
        <w:tc>
          <w:tcPr>
            <w:tcW w:w="2151" w:type="dxa"/>
            <w:gridSpan w:val="2"/>
          </w:tcPr>
          <w:p>
            <w:pPr>
              <w:spacing w:line="400" w:lineRule="exact"/>
              <w:rPr>
                <w:rFonts w:ascii="宋体" w:hAnsi="宋体"/>
              </w:rPr>
            </w:pPr>
          </w:p>
        </w:tc>
        <w:tc>
          <w:tcPr>
            <w:tcW w:w="891" w:type="dxa"/>
            <w:vMerge w:val="continue"/>
          </w:tcPr>
          <w:p>
            <w:pPr>
              <w:spacing w:line="400" w:lineRule="exact"/>
              <w:rPr>
                <w:rFonts w:ascii="宋体" w:hAnsi="宋体"/>
              </w:rPr>
            </w:pPr>
          </w:p>
        </w:tc>
        <w:tc>
          <w:tcPr>
            <w:tcW w:w="2535" w:type="dxa"/>
            <w:gridSpan w:val="4"/>
            <w:vAlign w:val="center"/>
          </w:tcPr>
          <w:p>
            <w:pPr>
              <w:spacing w:line="400" w:lineRule="exact"/>
              <w:jc w:val="center"/>
              <w:rPr>
                <w:rFonts w:ascii="宋体" w:hAnsi="宋体"/>
              </w:rPr>
            </w:pPr>
            <w:r>
              <w:rPr>
                <w:rFonts w:hint="eastAsia" w:ascii="宋体" w:hAnsi="宋体"/>
              </w:rPr>
              <w:t>技        工</w:t>
            </w:r>
          </w:p>
        </w:tc>
        <w:tc>
          <w:tcPr>
            <w:tcW w:w="1881" w:type="dxa"/>
            <w:gridSpan w:val="2"/>
          </w:tcPr>
          <w:p>
            <w:pPr>
              <w:spacing w:line="40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28" w:type="dxa"/>
            <w:vAlign w:val="center"/>
          </w:tcPr>
          <w:p>
            <w:pPr>
              <w:spacing w:line="400" w:lineRule="exact"/>
              <w:jc w:val="center"/>
              <w:rPr>
                <w:rFonts w:ascii="宋体" w:hAnsi="宋体"/>
              </w:rPr>
            </w:pPr>
          </w:p>
          <w:p>
            <w:pPr>
              <w:spacing w:line="400" w:lineRule="exact"/>
              <w:jc w:val="center"/>
              <w:rPr>
                <w:rFonts w:ascii="宋体" w:hAnsi="宋体"/>
              </w:rPr>
            </w:pPr>
          </w:p>
          <w:p>
            <w:pPr>
              <w:spacing w:line="400" w:lineRule="exact"/>
              <w:jc w:val="center"/>
              <w:rPr>
                <w:rFonts w:ascii="宋体" w:hAnsi="宋体"/>
              </w:rPr>
            </w:pPr>
          </w:p>
          <w:p>
            <w:pPr>
              <w:spacing w:line="400" w:lineRule="exact"/>
              <w:jc w:val="center"/>
              <w:rPr>
                <w:rFonts w:ascii="宋体" w:hAnsi="宋体"/>
              </w:rPr>
            </w:pPr>
          </w:p>
          <w:p>
            <w:pPr>
              <w:spacing w:line="400" w:lineRule="exact"/>
              <w:ind w:firstLine="420" w:firstLineChars="200"/>
              <w:jc w:val="center"/>
              <w:rPr>
                <w:rFonts w:ascii="宋体" w:hAnsi="宋体"/>
              </w:rPr>
            </w:pPr>
            <w:r>
              <w:rPr>
                <w:rFonts w:hint="eastAsia" w:ascii="宋体" w:hAnsi="宋体"/>
              </w:rPr>
              <w:t>经营范围</w:t>
            </w:r>
          </w:p>
          <w:p>
            <w:pPr>
              <w:spacing w:line="400" w:lineRule="exact"/>
              <w:jc w:val="center"/>
              <w:rPr>
                <w:rFonts w:ascii="宋体" w:hAnsi="宋体"/>
              </w:rPr>
            </w:pPr>
          </w:p>
          <w:p>
            <w:pPr>
              <w:spacing w:line="400" w:lineRule="exact"/>
              <w:jc w:val="center"/>
              <w:rPr>
                <w:rFonts w:ascii="宋体" w:hAnsi="宋体"/>
              </w:rPr>
            </w:pPr>
          </w:p>
          <w:p>
            <w:pPr>
              <w:spacing w:line="400" w:lineRule="exact"/>
              <w:jc w:val="center"/>
              <w:rPr>
                <w:rFonts w:ascii="宋体" w:hAnsi="宋体"/>
              </w:rPr>
            </w:pPr>
          </w:p>
          <w:p>
            <w:pPr>
              <w:spacing w:line="400" w:lineRule="exact"/>
              <w:jc w:val="center"/>
              <w:rPr>
                <w:rFonts w:ascii="宋体" w:hAnsi="宋体"/>
              </w:rPr>
            </w:pPr>
          </w:p>
        </w:tc>
        <w:tc>
          <w:tcPr>
            <w:tcW w:w="7458" w:type="dxa"/>
            <w:gridSpan w:val="9"/>
            <w:vAlign w:val="center"/>
          </w:tcPr>
          <w:p>
            <w:pPr>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8" w:type="dxa"/>
            <w:vAlign w:val="center"/>
          </w:tcPr>
          <w:p>
            <w:pPr>
              <w:spacing w:line="400" w:lineRule="exact"/>
              <w:jc w:val="center"/>
              <w:rPr>
                <w:rFonts w:ascii="宋体" w:hAnsi="宋体"/>
              </w:rPr>
            </w:pPr>
            <w:r>
              <w:rPr>
                <w:rFonts w:hint="eastAsia" w:ascii="宋体" w:hAnsi="宋体"/>
              </w:rPr>
              <w:t>备     注</w:t>
            </w:r>
          </w:p>
        </w:tc>
        <w:tc>
          <w:tcPr>
            <w:tcW w:w="7458" w:type="dxa"/>
            <w:gridSpan w:val="9"/>
          </w:tcPr>
          <w:p>
            <w:pPr>
              <w:spacing w:line="400" w:lineRule="exact"/>
              <w:rPr>
                <w:rFonts w:ascii="宋体" w:hAnsi="宋体"/>
              </w:rPr>
            </w:pPr>
          </w:p>
        </w:tc>
      </w:tr>
    </w:tbl>
    <w:p>
      <w:pPr>
        <w:spacing w:line="360" w:lineRule="auto"/>
        <w:ind w:firstLine="480" w:firstLineChars="200"/>
        <w:rPr>
          <w:rFonts w:ascii="宋体" w:hAnsi="宋体"/>
          <w:sz w:val="24"/>
          <w:szCs w:val="24"/>
        </w:rPr>
      </w:pPr>
      <w:r>
        <w:rPr>
          <w:rFonts w:hint="eastAsia" w:ascii="宋体" w:hAnsi="宋体"/>
          <w:sz w:val="24"/>
          <w:szCs w:val="24"/>
        </w:rPr>
        <w:t>附企业营业执照、资质证书、安全生产许可证复印件、省外投标人的</w:t>
      </w:r>
      <w:r>
        <w:rPr>
          <w:rFonts w:hint="eastAsia" w:ascii="宋体" w:hAnsi="宋体" w:cs="宋体"/>
          <w:sz w:val="24"/>
          <w:szCs w:val="24"/>
        </w:rPr>
        <w:t>省外入湘企业在 “湖南省住房和城乡建设网” 进行了基本信息登记的网页截图</w:t>
      </w:r>
      <w:r>
        <w:rPr>
          <w:rFonts w:hint="eastAsia" w:ascii="宋体" w:hAnsi="宋体"/>
          <w:sz w:val="24"/>
          <w:szCs w:val="24"/>
        </w:rPr>
        <w:t>等。</w:t>
      </w:r>
    </w:p>
    <w:p>
      <w:pPr>
        <w:spacing w:line="400" w:lineRule="exact"/>
        <w:jc w:val="center"/>
        <w:rPr>
          <w:rFonts w:ascii="宋体" w:hAnsi="宋体"/>
          <w:sz w:val="24"/>
          <w:szCs w:val="24"/>
        </w:rPr>
      </w:pP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420" w:firstLineChars="200"/>
        <w:rPr>
          <w:rFonts w:ascii="宋体" w:hAnsi="宋体"/>
        </w:rPr>
      </w:pPr>
    </w:p>
    <w:p>
      <w:pPr>
        <w:widowControl/>
        <w:spacing w:line="420" w:lineRule="exact"/>
        <w:ind w:firstLine="643" w:firstLineChars="200"/>
        <w:jc w:val="left"/>
        <w:rPr>
          <w:rFonts w:ascii="宋体" w:hAnsi="宋体"/>
          <w:b/>
          <w:sz w:val="32"/>
        </w:rPr>
      </w:pPr>
      <w:r>
        <w:rPr>
          <w:rFonts w:hint="eastAsia" w:ascii="宋体" w:hAnsi="宋体"/>
          <w:b/>
          <w:sz w:val="32"/>
        </w:rPr>
        <w:t>四、拟任本次投标的项目负责人、技术负责人必须是本企业在职人员(格式自拟)</w:t>
      </w: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hint="eastAsia" w:ascii="宋体" w:hAnsi="宋体"/>
          <w:b/>
          <w:sz w:val="32"/>
        </w:rPr>
      </w:pPr>
      <w:r>
        <w:rPr>
          <w:rFonts w:hint="eastAsia" w:ascii="宋体" w:hAnsi="宋体"/>
          <w:b/>
          <w:sz w:val="32"/>
        </w:rPr>
        <w:br w:type="page"/>
      </w:r>
    </w:p>
    <w:p>
      <w:pPr>
        <w:spacing w:line="400" w:lineRule="exact"/>
        <w:jc w:val="center"/>
        <w:rPr>
          <w:rFonts w:ascii="宋体" w:hAnsi="宋体"/>
          <w:b/>
          <w:sz w:val="32"/>
        </w:rPr>
      </w:pPr>
      <w:r>
        <w:rPr>
          <w:rFonts w:hint="eastAsia" w:ascii="宋体" w:hAnsi="宋体"/>
          <w:b/>
          <w:sz w:val="32"/>
        </w:rPr>
        <w:t>五、入围工程业绩</w:t>
      </w:r>
    </w:p>
    <w:tbl>
      <w:tblPr>
        <w:tblStyle w:val="31"/>
        <w:tblW w:w="9286"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项目名称</w:t>
            </w:r>
          </w:p>
        </w:tc>
        <w:tc>
          <w:tcPr>
            <w:tcW w:w="2400" w:type="dxa"/>
          </w:tcPr>
          <w:p>
            <w:pPr>
              <w:spacing w:line="400" w:lineRule="exact"/>
              <w:jc w:val="center"/>
              <w:rPr>
                <w:rFonts w:ascii="黑体" w:hAnsi="宋体" w:eastAsia="黑体"/>
              </w:rPr>
            </w:pPr>
            <w:r>
              <w:rPr>
                <w:rFonts w:hint="eastAsia" w:ascii="黑体" w:hAnsi="宋体" w:eastAsia="黑体"/>
              </w:rPr>
              <w:t>1</w:t>
            </w:r>
          </w:p>
        </w:tc>
        <w:tc>
          <w:tcPr>
            <w:tcW w:w="2295" w:type="dxa"/>
          </w:tcPr>
          <w:p>
            <w:pPr>
              <w:spacing w:line="400" w:lineRule="exact"/>
              <w:jc w:val="center"/>
              <w:rPr>
                <w:rFonts w:ascii="黑体" w:hAnsi="宋体" w:eastAsia="黑体"/>
              </w:rPr>
            </w:pPr>
            <w:r>
              <w:rPr>
                <w:rFonts w:hint="eastAsia" w:ascii="黑体" w:hAnsi="宋体" w:eastAsia="黑体"/>
              </w:rPr>
              <w:t>2</w:t>
            </w:r>
          </w:p>
        </w:tc>
        <w:tc>
          <w:tcPr>
            <w:tcW w:w="1980" w:type="dxa"/>
          </w:tcPr>
          <w:p>
            <w:pPr>
              <w:spacing w:line="400" w:lineRule="exact"/>
              <w:jc w:val="center"/>
              <w:rPr>
                <w:rFonts w:ascii="黑体" w:hAnsi="宋体" w:eastAsia="黑体"/>
              </w:rPr>
            </w:pPr>
            <w:r>
              <w:rPr>
                <w:rFonts w:hint="eastAsia" w:ascii="黑体" w:hAnsi="宋体" w:eastAsia="黑体"/>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项目所在地</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发包人名称</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发包人地址</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发包人电话</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合同价格</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开工日期</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完工日期</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承担的工作</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工程质量</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项目负责人</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技术负责人</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总监理工程师及电话</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p>
          <w:p>
            <w:pPr>
              <w:spacing w:line="400" w:lineRule="exact"/>
              <w:jc w:val="center"/>
              <w:rPr>
                <w:rFonts w:ascii="宋体" w:hAnsi="宋体"/>
              </w:rPr>
            </w:pPr>
          </w:p>
          <w:p>
            <w:pPr>
              <w:spacing w:line="400" w:lineRule="exact"/>
              <w:jc w:val="center"/>
              <w:rPr>
                <w:rFonts w:ascii="宋体" w:hAnsi="宋体"/>
              </w:rPr>
            </w:pPr>
            <w:r>
              <w:rPr>
                <w:rFonts w:hint="eastAsia" w:ascii="宋体" w:hAnsi="宋体"/>
              </w:rPr>
              <w:t>项目描述</w:t>
            </w:r>
          </w:p>
          <w:p>
            <w:pPr>
              <w:spacing w:line="400" w:lineRule="exact"/>
              <w:jc w:val="center"/>
              <w:rPr>
                <w:rFonts w:ascii="宋体" w:hAnsi="宋体"/>
              </w:rPr>
            </w:pPr>
          </w:p>
          <w:p>
            <w:pPr>
              <w:spacing w:line="400" w:lineRule="exact"/>
              <w:jc w:val="center"/>
              <w:rPr>
                <w:rFonts w:ascii="宋体" w:hAnsi="宋体"/>
              </w:rPr>
            </w:pPr>
          </w:p>
        </w:tc>
        <w:tc>
          <w:tcPr>
            <w:tcW w:w="2400" w:type="dxa"/>
            <w:vAlign w:val="center"/>
          </w:tcPr>
          <w:p>
            <w:pPr>
              <w:spacing w:line="400" w:lineRule="exact"/>
              <w:jc w:val="center"/>
              <w:rPr>
                <w:rFonts w:ascii="黑体" w:hAnsi="宋体" w:eastAsia="黑体"/>
              </w:rPr>
            </w:pPr>
          </w:p>
        </w:tc>
        <w:tc>
          <w:tcPr>
            <w:tcW w:w="2295" w:type="dxa"/>
            <w:vAlign w:val="center"/>
          </w:tcPr>
          <w:p>
            <w:pPr>
              <w:spacing w:line="400" w:lineRule="exact"/>
              <w:jc w:val="center"/>
              <w:rPr>
                <w:rFonts w:ascii="黑体" w:hAnsi="宋体" w:eastAsia="黑体"/>
              </w:rPr>
            </w:pPr>
          </w:p>
        </w:tc>
        <w:tc>
          <w:tcPr>
            <w:tcW w:w="1980" w:type="dxa"/>
            <w:vAlign w:val="center"/>
          </w:tcPr>
          <w:p>
            <w:pPr>
              <w:spacing w:line="400" w:lineRule="exact"/>
              <w:jc w:val="center"/>
              <w:rPr>
                <w:rFonts w:ascii="黑体" w:hAnsi="宋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1" w:type="dxa"/>
            <w:vAlign w:val="center"/>
          </w:tcPr>
          <w:p>
            <w:pPr>
              <w:spacing w:line="400" w:lineRule="exact"/>
              <w:jc w:val="center"/>
              <w:rPr>
                <w:rFonts w:ascii="宋体" w:hAnsi="宋体"/>
              </w:rPr>
            </w:pPr>
            <w:r>
              <w:rPr>
                <w:rFonts w:hint="eastAsia" w:ascii="宋体" w:hAnsi="宋体"/>
              </w:rPr>
              <w:t>备     注</w:t>
            </w:r>
          </w:p>
        </w:tc>
        <w:tc>
          <w:tcPr>
            <w:tcW w:w="2400" w:type="dxa"/>
          </w:tcPr>
          <w:p>
            <w:pPr>
              <w:spacing w:line="400" w:lineRule="exact"/>
              <w:rPr>
                <w:rFonts w:ascii="黑体" w:hAnsi="宋体" w:eastAsia="黑体"/>
              </w:rPr>
            </w:pPr>
          </w:p>
        </w:tc>
        <w:tc>
          <w:tcPr>
            <w:tcW w:w="2295" w:type="dxa"/>
          </w:tcPr>
          <w:p>
            <w:pPr>
              <w:spacing w:line="400" w:lineRule="exact"/>
              <w:rPr>
                <w:rFonts w:ascii="黑体" w:hAnsi="宋体" w:eastAsia="黑体"/>
              </w:rPr>
            </w:pPr>
          </w:p>
        </w:tc>
        <w:tc>
          <w:tcPr>
            <w:tcW w:w="1980" w:type="dxa"/>
          </w:tcPr>
          <w:p>
            <w:pPr>
              <w:spacing w:line="400" w:lineRule="exact"/>
              <w:rPr>
                <w:rFonts w:ascii="黑体" w:hAnsi="宋体" w:eastAsia="黑体"/>
              </w:rPr>
            </w:pPr>
          </w:p>
        </w:tc>
      </w:tr>
    </w:tbl>
    <w:p>
      <w:pPr>
        <w:spacing w:line="400" w:lineRule="exact"/>
        <w:ind w:left="-282" w:leftChars="-135" w:right="-286" w:rightChars="-136" w:hanging="1"/>
        <w:rPr>
          <w:rFonts w:ascii="宋体" w:hAnsi="宋体"/>
        </w:rPr>
      </w:pPr>
      <w:r>
        <w:rPr>
          <w:rFonts w:hint="eastAsia" w:ascii="宋体" w:hAnsi="宋体"/>
        </w:rPr>
        <w:t xml:space="preserve">  入围工程业绩证明资料同时提供中标通知书、合同和竣工验收资料（经建设工程质量监督部门签字确认）或竣工验收证明（由建设方、施工方、监理方、设计方盖章认可）的复印件。</w:t>
      </w:r>
    </w:p>
    <w:p>
      <w:pPr>
        <w:spacing w:line="400" w:lineRule="exact"/>
        <w:ind w:left="-283" w:leftChars="-135" w:right="-286" w:rightChars="-136" w:firstLine="283" w:firstLineChars="135"/>
        <w:rPr>
          <w:rFonts w:ascii="宋体" w:hAnsi="宋体"/>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r>
        <w:rPr>
          <w:rFonts w:hint="eastAsia" w:ascii="宋体" w:hAnsi="宋体"/>
          <w:b/>
          <w:sz w:val="32"/>
        </w:rPr>
        <w:t>六、拟任项目负责人与技术负责人的简历</w:t>
      </w:r>
    </w:p>
    <w:p>
      <w:pPr>
        <w:spacing w:line="400" w:lineRule="exact"/>
        <w:jc w:val="center"/>
        <w:rPr>
          <w:rFonts w:ascii="宋体" w:hAnsi="宋体"/>
          <w:b/>
          <w:sz w:val="28"/>
        </w:rPr>
      </w:pPr>
    </w:p>
    <w:p>
      <w:pPr>
        <w:jc w:val="center"/>
        <w:rPr>
          <w:rFonts w:ascii="宋体" w:hAnsi="宋体"/>
          <w:sz w:val="32"/>
          <w:szCs w:val="32"/>
        </w:rPr>
      </w:pPr>
      <w:r>
        <w:rPr>
          <w:rFonts w:hint="eastAsia" w:ascii="宋体" w:hAnsi="宋体"/>
          <w:sz w:val="32"/>
          <w:szCs w:val="32"/>
        </w:rPr>
        <w:t>（一）项目负责人简历表</w:t>
      </w:r>
    </w:p>
    <w:tbl>
      <w:tblPr>
        <w:tblStyle w:val="31"/>
        <w:tblW w:w="871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035"/>
        <w:gridCol w:w="1134"/>
        <w:gridCol w:w="1407"/>
        <w:gridCol w:w="1711"/>
        <w:gridCol w:w="2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vAlign w:val="center"/>
          </w:tcPr>
          <w:p>
            <w:pPr>
              <w:jc w:val="center"/>
              <w:rPr>
                <w:rFonts w:ascii="宋体" w:hAnsi="宋体"/>
                <w:szCs w:val="21"/>
              </w:rPr>
            </w:pPr>
            <w:r>
              <w:rPr>
                <w:rFonts w:hint="eastAsia" w:ascii="宋体" w:hAnsi="宋体"/>
                <w:szCs w:val="21"/>
              </w:rPr>
              <w:t>姓  名</w:t>
            </w: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年  龄</w:t>
            </w:r>
          </w:p>
        </w:tc>
        <w:tc>
          <w:tcPr>
            <w:tcW w:w="1407" w:type="dxa"/>
            <w:vAlign w:val="center"/>
          </w:tcPr>
          <w:p>
            <w:pPr>
              <w:jc w:val="center"/>
              <w:rPr>
                <w:rFonts w:ascii="宋体" w:hAnsi="宋体"/>
                <w:szCs w:val="21"/>
              </w:rPr>
            </w:pPr>
          </w:p>
        </w:tc>
        <w:tc>
          <w:tcPr>
            <w:tcW w:w="1711" w:type="dxa"/>
            <w:vAlign w:val="center"/>
          </w:tcPr>
          <w:p>
            <w:pPr>
              <w:jc w:val="center"/>
              <w:rPr>
                <w:rFonts w:ascii="宋体" w:hAnsi="宋体"/>
                <w:szCs w:val="21"/>
              </w:rPr>
            </w:pPr>
            <w:r>
              <w:rPr>
                <w:rFonts w:hint="eastAsia" w:ascii="宋体" w:hAnsi="宋体"/>
                <w:szCs w:val="21"/>
              </w:rPr>
              <w:t>学历</w:t>
            </w:r>
          </w:p>
        </w:tc>
        <w:tc>
          <w:tcPr>
            <w:tcW w:w="207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vAlign w:val="center"/>
          </w:tcPr>
          <w:p>
            <w:pPr>
              <w:jc w:val="center"/>
              <w:rPr>
                <w:rFonts w:ascii="宋体" w:hAnsi="宋体"/>
                <w:szCs w:val="21"/>
              </w:rPr>
            </w:pPr>
            <w:r>
              <w:rPr>
                <w:rFonts w:hint="eastAsia" w:ascii="宋体" w:hAnsi="宋体"/>
                <w:szCs w:val="21"/>
              </w:rPr>
              <w:t>职  称</w:t>
            </w: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职  务</w:t>
            </w:r>
          </w:p>
        </w:tc>
        <w:tc>
          <w:tcPr>
            <w:tcW w:w="1407" w:type="dxa"/>
            <w:vAlign w:val="center"/>
          </w:tcPr>
          <w:p>
            <w:pPr>
              <w:jc w:val="center"/>
              <w:rPr>
                <w:rFonts w:ascii="宋体" w:hAnsi="宋体"/>
                <w:szCs w:val="21"/>
              </w:rPr>
            </w:pPr>
          </w:p>
        </w:tc>
        <w:tc>
          <w:tcPr>
            <w:tcW w:w="1711" w:type="dxa"/>
            <w:vAlign w:val="center"/>
          </w:tcPr>
          <w:p>
            <w:pPr>
              <w:jc w:val="center"/>
              <w:rPr>
                <w:rFonts w:ascii="宋体" w:hAnsi="宋体"/>
                <w:szCs w:val="21"/>
              </w:rPr>
            </w:pPr>
            <w:r>
              <w:rPr>
                <w:rFonts w:hint="eastAsia" w:ascii="宋体" w:hAnsi="宋体"/>
                <w:szCs w:val="21"/>
              </w:rPr>
              <w:t>拟在本工程任职</w:t>
            </w:r>
          </w:p>
        </w:tc>
        <w:tc>
          <w:tcPr>
            <w:tcW w:w="2076" w:type="dxa"/>
            <w:vAlign w:val="center"/>
          </w:tcPr>
          <w:p>
            <w:pPr>
              <w:jc w:val="center"/>
              <w:rPr>
                <w:rFonts w:ascii="宋体" w:hAnsi="宋体"/>
                <w:szCs w:val="21"/>
              </w:rPr>
            </w:pPr>
            <w:r>
              <w:rPr>
                <w:rFonts w:hint="eastAsia" w:ascii="宋体" w:hAnsi="宋体"/>
                <w:szCs w:val="21"/>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17" w:type="dxa"/>
            <w:gridSpan w:val="3"/>
            <w:vAlign w:val="center"/>
          </w:tcPr>
          <w:p>
            <w:pPr>
              <w:jc w:val="center"/>
              <w:rPr>
                <w:rFonts w:ascii="宋体" w:hAnsi="宋体"/>
                <w:szCs w:val="21"/>
              </w:rPr>
            </w:pPr>
            <w:r>
              <w:rPr>
                <w:rFonts w:hint="eastAsia" w:ascii="宋体" w:hAnsi="宋体"/>
                <w:szCs w:val="21"/>
              </w:rPr>
              <w:t>注册建造师执业资格等级</w:t>
            </w:r>
          </w:p>
        </w:tc>
        <w:tc>
          <w:tcPr>
            <w:tcW w:w="1407" w:type="dxa"/>
            <w:vAlign w:val="center"/>
          </w:tcPr>
          <w:p>
            <w:pPr>
              <w:jc w:val="center"/>
              <w:rPr>
                <w:rFonts w:ascii="宋体" w:hAnsi="宋体"/>
                <w:szCs w:val="21"/>
              </w:rPr>
            </w:pPr>
            <w:r>
              <w:rPr>
                <w:rFonts w:hint="eastAsia" w:ascii="宋体" w:hAnsi="宋体"/>
                <w:szCs w:val="21"/>
              </w:rPr>
              <w:t xml:space="preserve">      级</w:t>
            </w:r>
          </w:p>
        </w:tc>
        <w:tc>
          <w:tcPr>
            <w:tcW w:w="1711" w:type="dxa"/>
            <w:vAlign w:val="center"/>
          </w:tcPr>
          <w:p>
            <w:pPr>
              <w:jc w:val="center"/>
              <w:rPr>
                <w:rFonts w:ascii="宋体" w:hAnsi="宋体"/>
                <w:szCs w:val="21"/>
              </w:rPr>
            </w:pPr>
            <w:r>
              <w:rPr>
                <w:rFonts w:hint="eastAsia" w:ascii="宋体" w:hAnsi="宋体"/>
                <w:szCs w:val="21"/>
              </w:rPr>
              <w:t>建造师专业</w:t>
            </w:r>
          </w:p>
        </w:tc>
        <w:tc>
          <w:tcPr>
            <w:tcW w:w="207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17" w:type="dxa"/>
            <w:gridSpan w:val="3"/>
            <w:vAlign w:val="center"/>
          </w:tcPr>
          <w:p>
            <w:pPr>
              <w:jc w:val="center"/>
              <w:rPr>
                <w:rFonts w:ascii="宋体" w:hAnsi="宋体"/>
                <w:szCs w:val="21"/>
              </w:rPr>
            </w:pPr>
            <w:r>
              <w:rPr>
                <w:rFonts w:hint="eastAsia" w:ascii="宋体" w:hAnsi="宋体"/>
                <w:szCs w:val="21"/>
              </w:rPr>
              <w:t>安全生产考核合格证书证号</w:t>
            </w:r>
          </w:p>
        </w:tc>
        <w:tc>
          <w:tcPr>
            <w:tcW w:w="5194" w:type="dxa"/>
            <w:gridSpan w:val="3"/>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11" w:type="dxa"/>
            <w:gridSpan w:val="6"/>
            <w:vAlign w:val="center"/>
          </w:tcPr>
          <w:p>
            <w:pPr>
              <w:jc w:val="center"/>
              <w:rPr>
                <w:rFonts w:ascii="宋体" w:hAnsi="宋体"/>
                <w:szCs w:val="21"/>
              </w:rPr>
            </w:pPr>
            <w:r>
              <w:rPr>
                <w:rFonts w:hint="eastAsia" w:ascii="宋体" w:hAnsi="宋体"/>
                <w:szCs w:val="21"/>
              </w:rPr>
              <w:t>主要工作经历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vAlign w:val="center"/>
          </w:tcPr>
          <w:p>
            <w:pPr>
              <w:jc w:val="center"/>
              <w:rPr>
                <w:rFonts w:ascii="宋体" w:hAnsi="宋体"/>
                <w:szCs w:val="21"/>
              </w:rPr>
            </w:pPr>
            <w:r>
              <w:rPr>
                <w:rFonts w:hint="eastAsia" w:ascii="宋体" w:hAnsi="宋体"/>
                <w:szCs w:val="21"/>
              </w:rPr>
              <w:t>时  间</w:t>
            </w:r>
          </w:p>
        </w:tc>
        <w:tc>
          <w:tcPr>
            <w:tcW w:w="3576" w:type="dxa"/>
            <w:gridSpan w:val="3"/>
            <w:vAlign w:val="center"/>
          </w:tcPr>
          <w:p>
            <w:pPr>
              <w:jc w:val="center"/>
              <w:rPr>
                <w:rFonts w:ascii="宋体" w:hAnsi="宋体"/>
                <w:szCs w:val="21"/>
              </w:rPr>
            </w:pPr>
            <w:r>
              <w:rPr>
                <w:rFonts w:hint="eastAsia" w:ascii="宋体" w:hAnsi="宋体"/>
                <w:szCs w:val="21"/>
              </w:rPr>
              <w:t>参加过的类似项目名称及担任的工作</w:t>
            </w:r>
          </w:p>
        </w:tc>
        <w:tc>
          <w:tcPr>
            <w:tcW w:w="1711" w:type="dxa"/>
            <w:vAlign w:val="center"/>
          </w:tcPr>
          <w:p>
            <w:pPr>
              <w:jc w:val="center"/>
              <w:rPr>
                <w:rFonts w:ascii="宋体" w:hAnsi="宋体"/>
                <w:szCs w:val="21"/>
              </w:rPr>
            </w:pPr>
            <w:r>
              <w:rPr>
                <w:rFonts w:hint="eastAsia" w:ascii="宋体" w:hAnsi="宋体"/>
                <w:szCs w:val="21"/>
              </w:rPr>
              <w:t>工程概况说明</w:t>
            </w:r>
          </w:p>
        </w:tc>
        <w:tc>
          <w:tcPr>
            <w:tcW w:w="2076" w:type="dxa"/>
            <w:vAlign w:val="center"/>
          </w:tcPr>
          <w:p>
            <w:pPr>
              <w:jc w:val="center"/>
              <w:rPr>
                <w:rFonts w:ascii="宋体" w:hAnsi="宋体"/>
                <w:szCs w:val="21"/>
              </w:rPr>
            </w:pPr>
            <w:r>
              <w:rPr>
                <w:rFonts w:hint="eastAsia" w:ascii="宋体" w:hAnsi="宋体"/>
                <w:szCs w:val="21"/>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8" w:type="dxa"/>
            <w:vAlign w:val="center"/>
          </w:tcPr>
          <w:p>
            <w:pPr>
              <w:jc w:val="center"/>
              <w:rPr>
                <w:rFonts w:ascii="宋体" w:hAnsi="宋体"/>
                <w:szCs w:val="21"/>
              </w:rPr>
            </w:pPr>
          </w:p>
        </w:tc>
        <w:tc>
          <w:tcPr>
            <w:tcW w:w="3576" w:type="dxa"/>
            <w:gridSpan w:val="3"/>
            <w:vAlign w:val="center"/>
          </w:tcPr>
          <w:p>
            <w:pPr>
              <w:jc w:val="center"/>
              <w:rPr>
                <w:rFonts w:ascii="宋体" w:hAnsi="宋体"/>
                <w:szCs w:val="21"/>
              </w:rPr>
            </w:pPr>
          </w:p>
        </w:tc>
        <w:tc>
          <w:tcPr>
            <w:tcW w:w="1711" w:type="dxa"/>
            <w:vAlign w:val="center"/>
          </w:tcPr>
          <w:p>
            <w:pPr>
              <w:jc w:val="center"/>
              <w:rPr>
                <w:rFonts w:ascii="宋体" w:hAnsi="宋体"/>
                <w:szCs w:val="21"/>
              </w:rPr>
            </w:pPr>
          </w:p>
        </w:tc>
        <w:tc>
          <w:tcPr>
            <w:tcW w:w="207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8" w:type="dxa"/>
            <w:vAlign w:val="center"/>
          </w:tcPr>
          <w:p>
            <w:pPr>
              <w:jc w:val="center"/>
              <w:rPr>
                <w:rFonts w:ascii="宋体" w:hAnsi="宋体"/>
                <w:szCs w:val="21"/>
              </w:rPr>
            </w:pPr>
          </w:p>
          <w:p>
            <w:pPr>
              <w:jc w:val="center"/>
              <w:rPr>
                <w:rFonts w:ascii="宋体" w:hAnsi="宋体"/>
                <w:szCs w:val="21"/>
              </w:rPr>
            </w:pPr>
          </w:p>
        </w:tc>
        <w:tc>
          <w:tcPr>
            <w:tcW w:w="3576" w:type="dxa"/>
            <w:gridSpan w:val="3"/>
            <w:vAlign w:val="center"/>
          </w:tcPr>
          <w:p>
            <w:pPr>
              <w:jc w:val="center"/>
              <w:rPr>
                <w:rFonts w:ascii="宋体" w:hAnsi="宋体"/>
                <w:szCs w:val="21"/>
              </w:rPr>
            </w:pPr>
          </w:p>
        </w:tc>
        <w:tc>
          <w:tcPr>
            <w:tcW w:w="1711" w:type="dxa"/>
            <w:vAlign w:val="center"/>
          </w:tcPr>
          <w:p>
            <w:pPr>
              <w:jc w:val="center"/>
              <w:rPr>
                <w:rFonts w:ascii="宋体" w:hAnsi="宋体"/>
                <w:szCs w:val="21"/>
              </w:rPr>
            </w:pPr>
          </w:p>
        </w:tc>
        <w:tc>
          <w:tcPr>
            <w:tcW w:w="207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8" w:type="dxa"/>
            <w:vAlign w:val="center"/>
          </w:tcPr>
          <w:p>
            <w:pPr>
              <w:jc w:val="center"/>
              <w:rPr>
                <w:rFonts w:ascii="宋体" w:hAnsi="宋体"/>
                <w:szCs w:val="21"/>
              </w:rPr>
            </w:pPr>
          </w:p>
        </w:tc>
        <w:tc>
          <w:tcPr>
            <w:tcW w:w="3576" w:type="dxa"/>
            <w:gridSpan w:val="3"/>
            <w:vAlign w:val="center"/>
          </w:tcPr>
          <w:p>
            <w:pPr>
              <w:jc w:val="center"/>
              <w:rPr>
                <w:rFonts w:ascii="宋体" w:hAnsi="宋体"/>
                <w:szCs w:val="21"/>
              </w:rPr>
            </w:pPr>
          </w:p>
        </w:tc>
        <w:tc>
          <w:tcPr>
            <w:tcW w:w="1711" w:type="dxa"/>
            <w:vAlign w:val="center"/>
          </w:tcPr>
          <w:p>
            <w:pPr>
              <w:jc w:val="center"/>
              <w:rPr>
                <w:rFonts w:ascii="宋体" w:hAnsi="宋体"/>
                <w:szCs w:val="21"/>
              </w:rPr>
            </w:pPr>
          </w:p>
        </w:tc>
        <w:tc>
          <w:tcPr>
            <w:tcW w:w="207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8" w:type="dxa"/>
            <w:vAlign w:val="center"/>
          </w:tcPr>
          <w:p>
            <w:pPr>
              <w:jc w:val="center"/>
              <w:rPr>
                <w:rFonts w:ascii="宋体" w:hAnsi="宋体"/>
                <w:szCs w:val="21"/>
              </w:rPr>
            </w:pPr>
          </w:p>
        </w:tc>
        <w:tc>
          <w:tcPr>
            <w:tcW w:w="3576" w:type="dxa"/>
            <w:gridSpan w:val="3"/>
            <w:vAlign w:val="center"/>
          </w:tcPr>
          <w:p>
            <w:pPr>
              <w:jc w:val="center"/>
              <w:rPr>
                <w:rFonts w:ascii="宋体" w:hAnsi="宋体"/>
                <w:szCs w:val="21"/>
              </w:rPr>
            </w:pPr>
          </w:p>
        </w:tc>
        <w:tc>
          <w:tcPr>
            <w:tcW w:w="1711" w:type="dxa"/>
            <w:vAlign w:val="center"/>
          </w:tcPr>
          <w:p>
            <w:pPr>
              <w:jc w:val="center"/>
              <w:rPr>
                <w:rFonts w:ascii="宋体" w:hAnsi="宋体"/>
                <w:szCs w:val="21"/>
              </w:rPr>
            </w:pPr>
          </w:p>
        </w:tc>
        <w:tc>
          <w:tcPr>
            <w:tcW w:w="207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8" w:type="dxa"/>
            <w:vAlign w:val="center"/>
          </w:tcPr>
          <w:p>
            <w:pPr>
              <w:jc w:val="center"/>
              <w:rPr>
                <w:rFonts w:ascii="宋体" w:hAnsi="宋体"/>
                <w:szCs w:val="21"/>
              </w:rPr>
            </w:pPr>
          </w:p>
        </w:tc>
        <w:tc>
          <w:tcPr>
            <w:tcW w:w="3576" w:type="dxa"/>
            <w:gridSpan w:val="3"/>
            <w:vAlign w:val="center"/>
          </w:tcPr>
          <w:p>
            <w:pPr>
              <w:jc w:val="center"/>
              <w:rPr>
                <w:rFonts w:ascii="宋体" w:hAnsi="宋体"/>
                <w:szCs w:val="21"/>
              </w:rPr>
            </w:pPr>
          </w:p>
        </w:tc>
        <w:tc>
          <w:tcPr>
            <w:tcW w:w="1711" w:type="dxa"/>
            <w:vAlign w:val="center"/>
          </w:tcPr>
          <w:p>
            <w:pPr>
              <w:jc w:val="center"/>
              <w:rPr>
                <w:rFonts w:ascii="宋体" w:hAnsi="宋体"/>
                <w:szCs w:val="21"/>
              </w:rPr>
            </w:pPr>
          </w:p>
        </w:tc>
        <w:tc>
          <w:tcPr>
            <w:tcW w:w="207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8" w:type="dxa"/>
            <w:vAlign w:val="center"/>
          </w:tcPr>
          <w:p>
            <w:pPr>
              <w:jc w:val="center"/>
              <w:rPr>
                <w:rFonts w:ascii="宋体" w:hAnsi="宋体"/>
                <w:szCs w:val="21"/>
              </w:rPr>
            </w:pPr>
          </w:p>
        </w:tc>
        <w:tc>
          <w:tcPr>
            <w:tcW w:w="3576" w:type="dxa"/>
            <w:gridSpan w:val="3"/>
            <w:vAlign w:val="center"/>
          </w:tcPr>
          <w:p>
            <w:pPr>
              <w:jc w:val="center"/>
              <w:rPr>
                <w:rFonts w:ascii="宋体" w:hAnsi="宋体"/>
                <w:szCs w:val="21"/>
              </w:rPr>
            </w:pPr>
          </w:p>
        </w:tc>
        <w:tc>
          <w:tcPr>
            <w:tcW w:w="1711" w:type="dxa"/>
            <w:vAlign w:val="center"/>
          </w:tcPr>
          <w:p>
            <w:pPr>
              <w:jc w:val="center"/>
              <w:rPr>
                <w:rFonts w:ascii="宋体" w:hAnsi="宋体"/>
                <w:szCs w:val="21"/>
              </w:rPr>
            </w:pPr>
          </w:p>
        </w:tc>
        <w:tc>
          <w:tcPr>
            <w:tcW w:w="207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8" w:type="dxa"/>
            <w:vAlign w:val="center"/>
          </w:tcPr>
          <w:p>
            <w:pPr>
              <w:jc w:val="center"/>
              <w:rPr>
                <w:rFonts w:ascii="宋体" w:hAnsi="宋体"/>
                <w:szCs w:val="21"/>
              </w:rPr>
            </w:pPr>
          </w:p>
        </w:tc>
        <w:tc>
          <w:tcPr>
            <w:tcW w:w="3576" w:type="dxa"/>
            <w:gridSpan w:val="3"/>
            <w:vAlign w:val="center"/>
          </w:tcPr>
          <w:p>
            <w:pPr>
              <w:jc w:val="center"/>
              <w:rPr>
                <w:rFonts w:ascii="宋体" w:hAnsi="宋体"/>
                <w:szCs w:val="21"/>
              </w:rPr>
            </w:pPr>
          </w:p>
        </w:tc>
        <w:tc>
          <w:tcPr>
            <w:tcW w:w="1711" w:type="dxa"/>
            <w:vAlign w:val="center"/>
          </w:tcPr>
          <w:p>
            <w:pPr>
              <w:jc w:val="center"/>
              <w:rPr>
                <w:rFonts w:ascii="宋体" w:hAnsi="宋体"/>
                <w:szCs w:val="21"/>
              </w:rPr>
            </w:pPr>
          </w:p>
        </w:tc>
        <w:tc>
          <w:tcPr>
            <w:tcW w:w="207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8" w:type="dxa"/>
            <w:vAlign w:val="center"/>
          </w:tcPr>
          <w:p>
            <w:pPr>
              <w:jc w:val="center"/>
              <w:rPr>
                <w:rFonts w:ascii="宋体" w:hAnsi="宋体"/>
                <w:szCs w:val="21"/>
              </w:rPr>
            </w:pPr>
          </w:p>
        </w:tc>
        <w:tc>
          <w:tcPr>
            <w:tcW w:w="3576" w:type="dxa"/>
            <w:gridSpan w:val="3"/>
            <w:vAlign w:val="center"/>
          </w:tcPr>
          <w:p>
            <w:pPr>
              <w:jc w:val="center"/>
              <w:rPr>
                <w:rFonts w:ascii="宋体" w:hAnsi="宋体"/>
                <w:szCs w:val="21"/>
              </w:rPr>
            </w:pPr>
          </w:p>
        </w:tc>
        <w:tc>
          <w:tcPr>
            <w:tcW w:w="1711" w:type="dxa"/>
            <w:vAlign w:val="center"/>
          </w:tcPr>
          <w:p>
            <w:pPr>
              <w:jc w:val="center"/>
              <w:rPr>
                <w:rFonts w:ascii="宋体" w:hAnsi="宋体"/>
                <w:szCs w:val="21"/>
              </w:rPr>
            </w:pPr>
          </w:p>
        </w:tc>
        <w:tc>
          <w:tcPr>
            <w:tcW w:w="207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48" w:type="dxa"/>
            <w:vAlign w:val="center"/>
          </w:tcPr>
          <w:p>
            <w:pPr>
              <w:jc w:val="center"/>
              <w:rPr>
                <w:rFonts w:ascii="宋体" w:hAnsi="宋体"/>
                <w:szCs w:val="21"/>
              </w:rPr>
            </w:pPr>
          </w:p>
        </w:tc>
        <w:tc>
          <w:tcPr>
            <w:tcW w:w="3576" w:type="dxa"/>
            <w:gridSpan w:val="3"/>
            <w:vAlign w:val="center"/>
          </w:tcPr>
          <w:p>
            <w:pPr>
              <w:jc w:val="center"/>
              <w:rPr>
                <w:rFonts w:ascii="宋体" w:hAnsi="宋体"/>
                <w:szCs w:val="21"/>
              </w:rPr>
            </w:pPr>
          </w:p>
        </w:tc>
        <w:tc>
          <w:tcPr>
            <w:tcW w:w="1711" w:type="dxa"/>
            <w:vAlign w:val="center"/>
          </w:tcPr>
          <w:p>
            <w:pPr>
              <w:jc w:val="center"/>
              <w:rPr>
                <w:rFonts w:ascii="宋体" w:hAnsi="宋体"/>
                <w:szCs w:val="21"/>
              </w:rPr>
            </w:pPr>
          </w:p>
        </w:tc>
        <w:tc>
          <w:tcPr>
            <w:tcW w:w="2076" w:type="dxa"/>
            <w:vAlign w:val="center"/>
          </w:tcPr>
          <w:p>
            <w:pPr>
              <w:jc w:val="center"/>
              <w:rPr>
                <w:rFonts w:ascii="宋体" w:hAnsi="宋体"/>
                <w:szCs w:val="21"/>
              </w:rPr>
            </w:pPr>
          </w:p>
        </w:tc>
      </w:tr>
    </w:tbl>
    <w:p>
      <w:pPr>
        <w:widowControl/>
        <w:rPr>
          <w:rFonts w:ascii="宋体" w:hAnsi="宋体"/>
          <w:b/>
          <w:bCs/>
          <w:kern w:val="0"/>
          <w:sz w:val="18"/>
          <w:szCs w:val="18"/>
        </w:rPr>
      </w:pPr>
      <w:r>
        <w:rPr>
          <w:rFonts w:hint="eastAsia" w:ascii="宋体" w:hAnsi="宋体" w:cs="宋体"/>
          <w:sz w:val="24"/>
          <w:szCs w:val="24"/>
        </w:rPr>
        <w:t xml:space="preserve"> 注：项目负责人应附建造师注册证书、安全生产考核合格证书（或电子版证书）、身份证复印件。</w:t>
      </w:r>
      <w:r>
        <w:rPr>
          <w:rFonts w:hint="eastAsia" w:ascii="宋体" w:hAnsi="宋体" w:cs="宋体"/>
          <w:bCs/>
          <w:sz w:val="24"/>
          <w:szCs w:val="24"/>
        </w:rPr>
        <w:t>本省企业和省外入湘企业</w:t>
      </w:r>
      <w:r>
        <w:rPr>
          <w:rFonts w:ascii="宋体" w:hAnsi="宋体" w:cs="宋体"/>
          <w:sz w:val="24"/>
          <w:szCs w:val="24"/>
        </w:rPr>
        <w:t>在“湖南省建筑工程监管信息平台”查询。同时，请省外入湘企业提供企业所在地市州及以上住房城乡建设主管部门出具的未在其他建设工程项目</w:t>
      </w:r>
      <w:r>
        <w:rPr>
          <w:rFonts w:hint="eastAsia" w:ascii="宋体" w:hAnsi="宋体" w:cs="宋体"/>
          <w:sz w:val="24"/>
          <w:szCs w:val="24"/>
        </w:rPr>
        <w:t>中担任</w:t>
      </w:r>
      <w:r>
        <w:rPr>
          <w:rFonts w:ascii="宋体" w:hAnsi="宋体" w:cs="宋体"/>
          <w:sz w:val="24"/>
          <w:szCs w:val="24"/>
        </w:rPr>
        <w:t>同类职务证明或提供官方网站查询</w:t>
      </w:r>
      <w:r>
        <w:rPr>
          <w:rFonts w:hint="eastAsia" w:ascii="宋体" w:hAnsi="宋体" w:cs="宋体"/>
          <w:sz w:val="24"/>
          <w:szCs w:val="24"/>
        </w:rPr>
        <w:t>的相关信息的网页</w:t>
      </w:r>
      <w:r>
        <w:rPr>
          <w:rFonts w:ascii="宋体" w:hAnsi="宋体" w:cs="宋体"/>
          <w:sz w:val="24"/>
          <w:szCs w:val="24"/>
        </w:rPr>
        <w:t>截图</w:t>
      </w:r>
      <w:r>
        <w:rPr>
          <w:rFonts w:hint="eastAsia" w:ascii="宋体" w:hAnsi="宋体" w:cs="宋体"/>
          <w:sz w:val="24"/>
          <w:szCs w:val="24"/>
        </w:rPr>
        <w:t>。</w:t>
      </w:r>
    </w:p>
    <w:p>
      <w:pPr>
        <w:snapToGrid w:val="0"/>
        <w:rPr>
          <w:rFonts w:ascii="宋体" w:hAnsi="宋体"/>
          <w:sz w:val="24"/>
        </w:rPr>
      </w:pPr>
    </w:p>
    <w:p>
      <w:pPr>
        <w:snapToGrid w:val="0"/>
        <w:rPr>
          <w:rFonts w:ascii="宋体" w:hAnsi="宋体"/>
        </w:rPr>
      </w:pPr>
      <w:r>
        <w:rPr>
          <w:rFonts w:ascii="宋体" w:hAnsi="宋体"/>
          <w:sz w:val="24"/>
        </w:rPr>
        <w:br w:type="page"/>
      </w:r>
    </w:p>
    <w:p>
      <w:pPr>
        <w:spacing w:line="420" w:lineRule="exact"/>
        <w:ind w:firstLine="640" w:firstLineChars="200"/>
        <w:jc w:val="center"/>
        <w:rPr>
          <w:rFonts w:ascii="宋体" w:hAnsi="宋体"/>
          <w:szCs w:val="21"/>
        </w:rPr>
      </w:pPr>
      <w:r>
        <w:rPr>
          <w:rFonts w:hint="eastAsia" w:ascii="宋体" w:hAnsi="宋体"/>
          <w:sz w:val="32"/>
          <w:szCs w:val="32"/>
        </w:rPr>
        <w:t>（二）技术负责人简历表</w:t>
      </w:r>
    </w:p>
    <w:tbl>
      <w:tblPr>
        <w:tblStyle w:val="31"/>
        <w:tblW w:w="883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8"/>
        <w:gridCol w:w="2264"/>
        <w:gridCol w:w="2264"/>
        <w:gridCol w:w="23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928" w:type="dxa"/>
            <w:vAlign w:val="center"/>
          </w:tcPr>
          <w:p>
            <w:pPr>
              <w:snapToGrid w:val="0"/>
              <w:ind w:left="-2" w:leftChars="-1" w:firstLine="10" w:firstLineChars="5"/>
              <w:jc w:val="center"/>
              <w:rPr>
                <w:rFonts w:ascii="宋体" w:hAnsi="宋体"/>
              </w:rPr>
            </w:pPr>
            <w:r>
              <w:rPr>
                <w:rFonts w:hint="eastAsia" w:ascii="宋体" w:hAnsi="宋体"/>
              </w:rPr>
              <w:t>姓    名</w:t>
            </w:r>
          </w:p>
        </w:tc>
        <w:tc>
          <w:tcPr>
            <w:tcW w:w="2264" w:type="dxa"/>
            <w:vAlign w:val="center"/>
          </w:tcPr>
          <w:p>
            <w:pPr>
              <w:snapToGrid w:val="0"/>
              <w:ind w:firstLine="420" w:firstLineChars="200"/>
              <w:jc w:val="center"/>
              <w:rPr>
                <w:rFonts w:ascii="宋体" w:hAnsi="宋体"/>
              </w:rPr>
            </w:pPr>
          </w:p>
        </w:tc>
        <w:tc>
          <w:tcPr>
            <w:tcW w:w="2264" w:type="dxa"/>
            <w:vAlign w:val="center"/>
          </w:tcPr>
          <w:p>
            <w:pPr>
              <w:snapToGrid w:val="0"/>
              <w:ind w:left="-2" w:leftChars="-1" w:firstLine="10" w:firstLineChars="5"/>
              <w:jc w:val="center"/>
              <w:rPr>
                <w:rFonts w:ascii="宋体" w:hAnsi="宋体"/>
              </w:rPr>
            </w:pPr>
            <w:r>
              <w:rPr>
                <w:rFonts w:hint="eastAsia" w:ascii="宋体" w:hAnsi="宋体"/>
              </w:rPr>
              <w:t>年    龄</w:t>
            </w:r>
          </w:p>
        </w:tc>
        <w:tc>
          <w:tcPr>
            <w:tcW w:w="2379"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928" w:type="dxa"/>
            <w:vAlign w:val="center"/>
          </w:tcPr>
          <w:p>
            <w:pPr>
              <w:snapToGrid w:val="0"/>
              <w:ind w:left="-2" w:leftChars="-1" w:firstLine="10" w:firstLineChars="5"/>
              <w:jc w:val="center"/>
              <w:rPr>
                <w:rFonts w:ascii="宋体" w:hAnsi="宋体"/>
              </w:rPr>
            </w:pPr>
            <w:r>
              <w:rPr>
                <w:rFonts w:hint="eastAsia" w:ascii="宋体" w:hAnsi="宋体"/>
              </w:rPr>
              <w:t>性    别</w:t>
            </w:r>
          </w:p>
        </w:tc>
        <w:tc>
          <w:tcPr>
            <w:tcW w:w="2264" w:type="dxa"/>
            <w:vAlign w:val="center"/>
          </w:tcPr>
          <w:p>
            <w:pPr>
              <w:snapToGrid w:val="0"/>
              <w:ind w:firstLine="420" w:firstLineChars="200"/>
              <w:jc w:val="center"/>
              <w:rPr>
                <w:rFonts w:ascii="宋体" w:hAnsi="宋体"/>
              </w:rPr>
            </w:pPr>
          </w:p>
        </w:tc>
        <w:tc>
          <w:tcPr>
            <w:tcW w:w="2264" w:type="dxa"/>
            <w:vAlign w:val="center"/>
          </w:tcPr>
          <w:p>
            <w:pPr>
              <w:snapToGrid w:val="0"/>
              <w:ind w:left="-2" w:leftChars="-1" w:firstLine="10" w:firstLineChars="5"/>
              <w:jc w:val="center"/>
              <w:rPr>
                <w:rFonts w:ascii="宋体" w:hAnsi="宋体"/>
              </w:rPr>
            </w:pPr>
            <w:r>
              <w:rPr>
                <w:rFonts w:hint="eastAsia" w:ascii="宋体" w:hAnsi="宋体"/>
              </w:rPr>
              <w:t>毕业</w:t>
            </w:r>
            <w:r>
              <w:rPr>
                <w:rFonts w:hint="eastAsia" w:ascii="宋体" w:hAnsi="宋体"/>
                <w:szCs w:val="21"/>
              </w:rPr>
              <w:t>学校</w:t>
            </w:r>
          </w:p>
        </w:tc>
        <w:tc>
          <w:tcPr>
            <w:tcW w:w="2379"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928" w:type="dxa"/>
            <w:vAlign w:val="center"/>
          </w:tcPr>
          <w:p>
            <w:pPr>
              <w:snapToGrid w:val="0"/>
              <w:ind w:left="-2" w:leftChars="-1" w:firstLine="10" w:firstLineChars="5"/>
              <w:jc w:val="center"/>
              <w:rPr>
                <w:rFonts w:ascii="宋体" w:hAnsi="宋体"/>
              </w:rPr>
            </w:pPr>
            <w:r>
              <w:rPr>
                <w:rFonts w:hint="eastAsia" w:ascii="宋体" w:hAnsi="宋体"/>
                <w:szCs w:val="21"/>
              </w:rPr>
              <w:t>职称</w:t>
            </w:r>
            <w:r>
              <w:rPr>
                <w:rFonts w:hint="eastAsia" w:ascii="宋体" w:hAnsi="宋体"/>
              </w:rPr>
              <w:t>等级</w:t>
            </w:r>
          </w:p>
        </w:tc>
        <w:tc>
          <w:tcPr>
            <w:tcW w:w="2264" w:type="dxa"/>
            <w:vAlign w:val="center"/>
          </w:tcPr>
          <w:p>
            <w:pPr>
              <w:snapToGrid w:val="0"/>
              <w:ind w:firstLine="420" w:firstLineChars="200"/>
              <w:jc w:val="center"/>
              <w:rPr>
                <w:rFonts w:ascii="宋体" w:hAnsi="宋体"/>
              </w:rPr>
            </w:pPr>
          </w:p>
        </w:tc>
        <w:tc>
          <w:tcPr>
            <w:tcW w:w="2264" w:type="dxa"/>
            <w:vAlign w:val="center"/>
          </w:tcPr>
          <w:p>
            <w:pPr>
              <w:snapToGrid w:val="0"/>
              <w:ind w:left="-2" w:leftChars="-1" w:firstLine="10" w:firstLineChars="5"/>
              <w:jc w:val="center"/>
              <w:rPr>
                <w:rFonts w:ascii="宋体" w:hAnsi="宋体"/>
              </w:rPr>
            </w:pPr>
            <w:r>
              <w:rPr>
                <w:rFonts w:hint="eastAsia" w:ascii="宋体" w:hAnsi="宋体"/>
                <w:szCs w:val="21"/>
              </w:rPr>
              <w:t>职称</w:t>
            </w:r>
            <w:r>
              <w:rPr>
                <w:rFonts w:hint="eastAsia" w:ascii="宋体" w:hAnsi="宋体"/>
              </w:rPr>
              <w:t>专业</w:t>
            </w:r>
          </w:p>
        </w:tc>
        <w:tc>
          <w:tcPr>
            <w:tcW w:w="2379"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928" w:type="dxa"/>
            <w:vAlign w:val="center"/>
          </w:tcPr>
          <w:p>
            <w:pPr>
              <w:snapToGrid w:val="0"/>
              <w:ind w:left="-2" w:leftChars="-1" w:firstLine="10" w:firstLineChars="5"/>
              <w:jc w:val="center"/>
              <w:rPr>
                <w:rFonts w:ascii="宋体" w:hAnsi="宋体"/>
              </w:rPr>
            </w:pPr>
            <w:r>
              <w:rPr>
                <w:rFonts w:hint="eastAsia" w:ascii="宋体" w:hAnsi="宋体"/>
              </w:rPr>
              <w:t>职称证书编号</w:t>
            </w:r>
          </w:p>
        </w:tc>
        <w:tc>
          <w:tcPr>
            <w:tcW w:w="2264" w:type="dxa"/>
            <w:vAlign w:val="center"/>
          </w:tcPr>
          <w:p>
            <w:pPr>
              <w:snapToGrid w:val="0"/>
              <w:ind w:firstLine="420" w:firstLineChars="200"/>
              <w:jc w:val="center"/>
              <w:rPr>
                <w:rFonts w:ascii="宋体" w:hAnsi="宋体"/>
              </w:rPr>
            </w:pPr>
          </w:p>
        </w:tc>
        <w:tc>
          <w:tcPr>
            <w:tcW w:w="2264" w:type="dxa"/>
            <w:vAlign w:val="center"/>
          </w:tcPr>
          <w:p>
            <w:pPr>
              <w:snapToGrid w:val="0"/>
              <w:ind w:left="-2" w:leftChars="-1" w:firstLine="10" w:firstLineChars="5"/>
              <w:jc w:val="center"/>
              <w:rPr>
                <w:rFonts w:ascii="宋体" w:hAnsi="宋体"/>
              </w:rPr>
            </w:pPr>
            <w:r>
              <w:rPr>
                <w:rFonts w:hint="eastAsia" w:ascii="宋体" w:hAnsi="宋体"/>
              </w:rPr>
              <w:t>工作年限</w:t>
            </w:r>
          </w:p>
        </w:tc>
        <w:tc>
          <w:tcPr>
            <w:tcW w:w="2379" w:type="dxa"/>
            <w:vAlign w:val="center"/>
          </w:tcPr>
          <w:p>
            <w:pPr>
              <w:snapToGrid w:val="0"/>
              <w:ind w:firstLine="420" w:firstLineChars="20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10" w:hRule="atLeast"/>
          <w:jc w:val="center"/>
        </w:trPr>
        <w:tc>
          <w:tcPr>
            <w:tcW w:w="1928" w:type="dxa"/>
            <w:vAlign w:val="center"/>
          </w:tcPr>
          <w:p>
            <w:pPr>
              <w:snapToGrid w:val="0"/>
              <w:ind w:left="-2" w:leftChars="-1" w:firstLine="10" w:firstLineChars="5"/>
              <w:jc w:val="center"/>
              <w:rPr>
                <w:rFonts w:ascii="宋体" w:hAnsi="宋体"/>
                <w:szCs w:val="21"/>
              </w:rPr>
            </w:pPr>
            <w:r>
              <w:rPr>
                <w:rFonts w:hint="eastAsia" w:ascii="宋体" w:hAnsi="宋体"/>
                <w:szCs w:val="21"/>
              </w:rPr>
              <w:t>主</w:t>
            </w:r>
          </w:p>
          <w:p>
            <w:pPr>
              <w:snapToGrid w:val="0"/>
              <w:ind w:left="-2" w:leftChars="-1" w:firstLine="10" w:firstLineChars="5"/>
              <w:jc w:val="center"/>
              <w:rPr>
                <w:rFonts w:ascii="宋体" w:hAnsi="宋体"/>
                <w:szCs w:val="21"/>
              </w:rPr>
            </w:pPr>
            <w:r>
              <w:rPr>
                <w:rFonts w:hint="eastAsia" w:ascii="宋体" w:hAnsi="宋体"/>
                <w:szCs w:val="21"/>
              </w:rPr>
              <w:t>要</w:t>
            </w:r>
          </w:p>
          <w:p>
            <w:pPr>
              <w:snapToGrid w:val="0"/>
              <w:ind w:left="-2" w:leftChars="-1" w:firstLine="10" w:firstLineChars="5"/>
              <w:jc w:val="center"/>
              <w:rPr>
                <w:rFonts w:ascii="宋体" w:hAnsi="宋体"/>
                <w:szCs w:val="21"/>
              </w:rPr>
            </w:pPr>
            <w:r>
              <w:rPr>
                <w:rFonts w:hint="eastAsia" w:ascii="宋体" w:hAnsi="宋体"/>
                <w:szCs w:val="21"/>
              </w:rPr>
              <w:t>工</w:t>
            </w:r>
          </w:p>
          <w:p>
            <w:pPr>
              <w:snapToGrid w:val="0"/>
              <w:ind w:left="-2" w:leftChars="-1" w:firstLine="10" w:firstLineChars="5"/>
              <w:jc w:val="center"/>
              <w:rPr>
                <w:rFonts w:ascii="宋体" w:hAnsi="宋体"/>
                <w:szCs w:val="21"/>
              </w:rPr>
            </w:pPr>
            <w:r>
              <w:rPr>
                <w:rFonts w:hint="eastAsia" w:ascii="宋体" w:hAnsi="宋体"/>
                <w:szCs w:val="21"/>
              </w:rPr>
              <w:t>作</w:t>
            </w:r>
          </w:p>
          <w:p>
            <w:pPr>
              <w:snapToGrid w:val="0"/>
              <w:ind w:left="-2" w:leftChars="-1" w:firstLine="10" w:firstLineChars="5"/>
              <w:jc w:val="center"/>
              <w:rPr>
                <w:rFonts w:ascii="宋体" w:hAnsi="宋体"/>
                <w:szCs w:val="21"/>
              </w:rPr>
            </w:pPr>
            <w:r>
              <w:rPr>
                <w:rFonts w:hint="eastAsia" w:ascii="宋体" w:hAnsi="宋体"/>
                <w:szCs w:val="21"/>
              </w:rPr>
              <w:t>业</w:t>
            </w:r>
          </w:p>
          <w:p>
            <w:pPr>
              <w:snapToGrid w:val="0"/>
              <w:ind w:left="-2" w:leftChars="-1" w:firstLine="10" w:firstLineChars="5"/>
              <w:jc w:val="center"/>
              <w:rPr>
                <w:rFonts w:ascii="宋体" w:hAnsi="宋体"/>
                <w:szCs w:val="21"/>
              </w:rPr>
            </w:pPr>
            <w:r>
              <w:rPr>
                <w:rFonts w:hint="eastAsia" w:ascii="宋体" w:hAnsi="宋体"/>
                <w:szCs w:val="21"/>
              </w:rPr>
              <w:t>绩</w:t>
            </w:r>
          </w:p>
          <w:p>
            <w:pPr>
              <w:snapToGrid w:val="0"/>
              <w:ind w:left="-2" w:leftChars="-1" w:firstLine="10" w:firstLineChars="5"/>
              <w:jc w:val="center"/>
              <w:rPr>
                <w:rFonts w:ascii="宋体" w:hAnsi="宋体"/>
                <w:szCs w:val="21"/>
              </w:rPr>
            </w:pPr>
            <w:r>
              <w:rPr>
                <w:rFonts w:hint="eastAsia" w:ascii="宋体" w:hAnsi="宋体"/>
                <w:szCs w:val="21"/>
              </w:rPr>
              <w:t>及</w:t>
            </w:r>
          </w:p>
          <w:p>
            <w:pPr>
              <w:snapToGrid w:val="0"/>
              <w:ind w:left="-2" w:leftChars="-1" w:firstLine="10" w:firstLineChars="5"/>
              <w:jc w:val="center"/>
              <w:rPr>
                <w:rFonts w:ascii="宋体" w:hAnsi="宋体"/>
                <w:szCs w:val="21"/>
              </w:rPr>
            </w:pPr>
            <w:r>
              <w:rPr>
                <w:rFonts w:hint="eastAsia" w:ascii="宋体" w:hAnsi="宋体"/>
                <w:szCs w:val="21"/>
              </w:rPr>
              <w:t>担</w:t>
            </w:r>
          </w:p>
          <w:p>
            <w:pPr>
              <w:snapToGrid w:val="0"/>
              <w:ind w:left="-2" w:leftChars="-1" w:firstLine="10" w:firstLineChars="5"/>
              <w:jc w:val="center"/>
              <w:rPr>
                <w:rFonts w:ascii="宋体" w:hAnsi="宋体"/>
                <w:szCs w:val="21"/>
              </w:rPr>
            </w:pPr>
            <w:r>
              <w:rPr>
                <w:rFonts w:hint="eastAsia" w:ascii="宋体" w:hAnsi="宋体"/>
                <w:szCs w:val="21"/>
              </w:rPr>
              <w:t>任</w:t>
            </w:r>
          </w:p>
          <w:p>
            <w:pPr>
              <w:snapToGrid w:val="0"/>
              <w:ind w:left="-2" w:leftChars="-1" w:firstLine="10" w:firstLineChars="5"/>
              <w:jc w:val="center"/>
              <w:rPr>
                <w:rFonts w:ascii="宋体" w:hAnsi="宋体"/>
                <w:szCs w:val="21"/>
              </w:rPr>
            </w:pPr>
            <w:r>
              <w:rPr>
                <w:rFonts w:hint="eastAsia" w:ascii="宋体" w:hAnsi="宋体"/>
                <w:szCs w:val="21"/>
              </w:rPr>
              <w:t>的</w:t>
            </w:r>
          </w:p>
          <w:p>
            <w:pPr>
              <w:snapToGrid w:val="0"/>
              <w:ind w:left="-2" w:leftChars="-1" w:firstLine="10" w:firstLineChars="5"/>
              <w:jc w:val="center"/>
              <w:rPr>
                <w:rFonts w:ascii="宋体" w:hAnsi="宋体"/>
                <w:szCs w:val="21"/>
              </w:rPr>
            </w:pPr>
            <w:r>
              <w:rPr>
                <w:rFonts w:hint="eastAsia" w:ascii="宋体" w:hAnsi="宋体"/>
                <w:szCs w:val="21"/>
              </w:rPr>
              <w:t>主</w:t>
            </w:r>
          </w:p>
          <w:p>
            <w:pPr>
              <w:snapToGrid w:val="0"/>
              <w:ind w:left="-2" w:leftChars="-1" w:firstLine="10" w:firstLineChars="5"/>
              <w:jc w:val="center"/>
              <w:rPr>
                <w:rFonts w:ascii="宋体" w:hAnsi="宋体"/>
                <w:szCs w:val="21"/>
              </w:rPr>
            </w:pPr>
            <w:r>
              <w:rPr>
                <w:rFonts w:hint="eastAsia" w:ascii="宋体" w:hAnsi="宋体"/>
                <w:szCs w:val="21"/>
              </w:rPr>
              <w:t>要</w:t>
            </w:r>
          </w:p>
          <w:p>
            <w:pPr>
              <w:snapToGrid w:val="0"/>
              <w:ind w:left="-2" w:leftChars="-1" w:firstLine="10" w:firstLineChars="5"/>
              <w:jc w:val="center"/>
              <w:rPr>
                <w:rFonts w:ascii="宋体" w:hAnsi="宋体"/>
                <w:szCs w:val="21"/>
              </w:rPr>
            </w:pPr>
            <w:r>
              <w:rPr>
                <w:rFonts w:hint="eastAsia" w:ascii="宋体" w:hAnsi="宋体"/>
                <w:szCs w:val="21"/>
              </w:rPr>
              <w:t>工</w:t>
            </w:r>
          </w:p>
          <w:p>
            <w:pPr>
              <w:snapToGrid w:val="0"/>
              <w:ind w:left="-2" w:leftChars="-1" w:firstLine="10" w:firstLineChars="5"/>
              <w:jc w:val="center"/>
              <w:rPr>
                <w:rFonts w:ascii="宋体" w:hAnsi="宋体"/>
                <w:szCs w:val="21"/>
              </w:rPr>
            </w:pPr>
            <w:r>
              <w:rPr>
                <w:rFonts w:hint="eastAsia" w:ascii="宋体" w:hAnsi="宋体"/>
                <w:szCs w:val="21"/>
              </w:rPr>
              <w:t>作</w:t>
            </w:r>
          </w:p>
        </w:tc>
        <w:tc>
          <w:tcPr>
            <w:tcW w:w="6907" w:type="dxa"/>
            <w:gridSpan w:val="3"/>
            <w:vAlign w:val="center"/>
          </w:tcPr>
          <w:p>
            <w:pPr>
              <w:snapToGrid w:val="0"/>
              <w:ind w:firstLine="420" w:firstLineChars="200"/>
              <w:jc w:val="center"/>
              <w:rPr>
                <w:rFonts w:ascii="宋体" w:hAnsi="宋体"/>
              </w:rPr>
            </w:pPr>
          </w:p>
        </w:tc>
      </w:tr>
    </w:tbl>
    <w:p>
      <w:r>
        <w:rPr>
          <w:rFonts w:hint="eastAsia" w:ascii="宋体" w:hAnsi="宋体" w:cs="宋体"/>
          <w:sz w:val="24"/>
          <w:szCs w:val="24"/>
        </w:rPr>
        <w:t xml:space="preserve">  注：附职称证书、身份证复印件</w:t>
      </w:r>
      <w:r>
        <w:rPr>
          <w:rFonts w:hint="eastAsia" w:ascii="宋体" w:hAnsi="宋体"/>
          <w:szCs w:val="21"/>
        </w:rPr>
        <w:t>。</w:t>
      </w:r>
      <w:r>
        <w:rPr>
          <w:rFonts w:hint="eastAsia" w:ascii="宋体" w:hAnsi="宋体" w:cs="宋体"/>
          <w:bCs/>
          <w:sz w:val="24"/>
          <w:szCs w:val="24"/>
        </w:rPr>
        <w:t>本省企业和省外入湘企业</w:t>
      </w:r>
      <w:r>
        <w:rPr>
          <w:rFonts w:ascii="宋体" w:hAnsi="宋体" w:cs="宋体"/>
          <w:sz w:val="24"/>
          <w:szCs w:val="24"/>
        </w:rPr>
        <w:t>在“湖南省建筑工程监管信息平台”查询。</w:t>
      </w:r>
      <w:r>
        <w:rPr>
          <w:rFonts w:ascii="宋体" w:hAnsi="宋体"/>
          <w:sz w:val="24"/>
        </w:rPr>
        <w:br w:type="page"/>
      </w:r>
    </w:p>
    <w:p>
      <w:pPr>
        <w:widowControl/>
        <w:jc w:val="center"/>
        <w:rPr>
          <w:b/>
          <w:sz w:val="32"/>
          <w:szCs w:val="32"/>
        </w:rPr>
      </w:pPr>
      <w:r>
        <w:rPr>
          <w:rFonts w:hint="eastAsia"/>
          <w:b/>
          <w:sz w:val="32"/>
          <w:szCs w:val="32"/>
        </w:rPr>
        <w:t>七、近年发生的诉讼及仲裁情况</w:t>
      </w: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p>
    <w:p>
      <w:pPr>
        <w:widowControl/>
        <w:jc w:val="center"/>
        <w:rPr>
          <w:b/>
          <w:sz w:val="32"/>
          <w:szCs w:val="32"/>
        </w:rPr>
      </w:pPr>
      <w:r>
        <w:rPr>
          <w:rFonts w:hint="eastAsia"/>
          <w:b/>
          <w:sz w:val="32"/>
          <w:szCs w:val="32"/>
        </w:rPr>
        <w:t>八、其他资格预审相关的资料</w:t>
      </w:r>
    </w:p>
    <w:p>
      <w:pPr>
        <w:widowControl/>
        <w:ind w:firstLine="480" w:firstLineChars="200"/>
        <w:rPr>
          <w:bCs/>
          <w:sz w:val="24"/>
          <w:szCs w:val="24"/>
        </w:rPr>
      </w:pPr>
      <w:r>
        <w:rPr>
          <w:rFonts w:hint="eastAsia"/>
          <w:bCs/>
          <w:sz w:val="24"/>
          <w:szCs w:val="24"/>
        </w:rPr>
        <w:t>其他资格预审相关的资料。</w:t>
      </w:r>
    </w:p>
    <w:p/>
    <w:sectPr>
      <w:headerReference r:id="rId5" w:type="default"/>
      <w:footerReference r:id="rId6" w:type="default"/>
      <w:footerReference r:id="rId7" w:type="even"/>
      <w:pgSz w:w="11906" w:h="16838"/>
      <w:pgMar w:top="798" w:right="1418" w:bottom="1418" w:left="1418"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宋体..汿..">
    <w:altName w:val="宋体"/>
    <w:panose1 w:val="00000000000000000000"/>
    <w:charset w:val="86"/>
    <w:family w:val="roman"/>
    <w:pitch w:val="default"/>
    <w:sig w:usb0="00000000" w:usb1="00000000" w:usb2="00000010" w:usb3="00000000" w:csb0="00040000" w:csb1="00000000"/>
  </w:font>
  <w:font w:name="宋体_x0003_..汿..">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rPr>
        <w:rStyle w:val="22"/>
      </w:rPr>
      <w:t>7</w:t>
    </w:r>
    <w:r>
      <w:fldChar w:fldCharType="end"/>
    </w:r>
  </w:p>
  <w:p>
    <w:pPr>
      <w:pStyle w:val="15"/>
      <w:jc w:val="center"/>
      <w:rPr>
        <w:rFonts w:ascii="宋体" w:hAnsi="宋体"/>
        <w:sz w:val="21"/>
        <w:szCs w:val="21"/>
      </w:rPr>
    </w:pPr>
    <w:r>
      <w:rPr>
        <w:rFonts w:hint="eastAsia" w:ascii="宋体" w:hAnsi="宋体"/>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341" w:y="5"/>
      <w:rPr>
        <w:rStyle w:val="22"/>
      </w:rPr>
    </w:pPr>
    <w:r>
      <w:fldChar w:fldCharType="begin"/>
    </w:r>
    <w:r>
      <w:rPr>
        <w:rStyle w:val="22"/>
      </w:rPr>
      <w:instrText xml:space="preserve">PAGE  </w:instrText>
    </w:r>
    <w:r>
      <w:fldChar w:fldCharType="separate"/>
    </w:r>
    <w:r>
      <w:rPr>
        <w:rStyle w:val="22"/>
      </w:rPr>
      <w:t>32</w:t>
    </w:r>
    <w:r>
      <w:fldChar w:fldCharType="end"/>
    </w:r>
  </w:p>
  <w:p>
    <w:pPr>
      <w:pStyle w:val="15"/>
      <w:tabs>
        <w:tab w:val="left" w:pos="720"/>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ascii="宋体" w:hAnsi="宋体" w:cs="宋体"/>
        <w:kern w:val="0"/>
        <w:lang w:eastAsia="zh-CN"/>
      </w:rPr>
      <w:t>旷代沁园项目三期S2地块</w:t>
    </w:r>
    <w:r>
      <w:rPr>
        <w:rFonts w:hint="eastAsia" w:ascii="宋体" w:hAnsi="宋体" w:cs="宋体"/>
        <w:kern w:val="0"/>
      </w:rPr>
      <w:t>施工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ascii="宋体" w:hAnsi="宋体" w:cs="宋体"/>
        <w:kern w:val="0"/>
        <w:lang w:eastAsia="zh-CN"/>
      </w:rPr>
      <w:t>旷代沁园项目三期S2地块</w:t>
    </w:r>
    <w:r>
      <w:rPr>
        <w:rFonts w:hint="eastAsia" w:ascii="宋体" w:hAnsi="宋体" w:cs="宋体"/>
        <w:kern w:val="0"/>
      </w:rPr>
      <w:t>施工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AE"/>
    <w:rsid w:val="00023C9C"/>
    <w:rsid w:val="00202764"/>
    <w:rsid w:val="002C0E9D"/>
    <w:rsid w:val="002E2F2A"/>
    <w:rsid w:val="00350701"/>
    <w:rsid w:val="00403ACC"/>
    <w:rsid w:val="00431CF6"/>
    <w:rsid w:val="004A785D"/>
    <w:rsid w:val="004F46D3"/>
    <w:rsid w:val="005D1070"/>
    <w:rsid w:val="005D7B4D"/>
    <w:rsid w:val="006515E0"/>
    <w:rsid w:val="00666D78"/>
    <w:rsid w:val="00736E58"/>
    <w:rsid w:val="00740038"/>
    <w:rsid w:val="00825B66"/>
    <w:rsid w:val="00887D0D"/>
    <w:rsid w:val="00913579"/>
    <w:rsid w:val="00943DAE"/>
    <w:rsid w:val="009E5F20"/>
    <w:rsid w:val="00A30B6A"/>
    <w:rsid w:val="00A565F8"/>
    <w:rsid w:val="00B524E1"/>
    <w:rsid w:val="00CD00EA"/>
    <w:rsid w:val="00CF45E3"/>
    <w:rsid w:val="00CF559C"/>
    <w:rsid w:val="00D05500"/>
    <w:rsid w:val="00D83372"/>
    <w:rsid w:val="00E61596"/>
    <w:rsid w:val="00E634AA"/>
    <w:rsid w:val="00EC40B8"/>
    <w:rsid w:val="00EE273F"/>
    <w:rsid w:val="00F31E53"/>
    <w:rsid w:val="01296078"/>
    <w:rsid w:val="01BA7328"/>
    <w:rsid w:val="02745E25"/>
    <w:rsid w:val="02824841"/>
    <w:rsid w:val="0397083D"/>
    <w:rsid w:val="05046C2A"/>
    <w:rsid w:val="073B4D4E"/>
    <w:rsid w:val="07BA3C40"/>
    <w:rsid w:val="080426CB"/>
    <w:rsid w:val="08DE187E"/>
    <w:rsid w:val="08FD1024"/>
    <w:rsid w:val="0D210D07"/>
    <w:rsid w:val="10CD65E2"/>
    <w:rsid w:val="124A1E44"/>
    <w:rsid w:val="13CC75E5"/>
    <w:rsid w:val="149A2F03"/>
    <w:rsid w:val="169924BC"/>
    <w:rsid w:val="1A69518B"/>
    <w:rsid w:val="1B300593"/>
    <w:rsid w:val="1DA247F5"/>
    <w:rsid w:val="1FCD10D6"/>
    <w:rsid w:val="21427AA9"/>
    <w:rsid w:val="23835BD3"/>
    <w:rsid w:val="255E0EC9"/>
    <w:rsid w:val="264779B6"/>
    <w:rsid w:val="28056EDC"/>
    <w:rsid w:val="288673C8"/>
    <w:rsid w:val="28F4618E"/>
    <w:rsid w:val="29120B11"/>
    <w:rsid w:val="2962116E"/>
    <w:rsid w:val="297C3AC4"/>
    <w:rsid w:val="29F66A06"/>
    <w:rsid w:val="2A004756"/>
    <w:rsid w:val="2A1D3603"/>
    <w:rsid w:val="2A9F0566"/>
    <w:rsid w:val="2ABD3C20"/>
    <w:rsid w:val="2B6422C7"/>
    <w:rsid w:val="2E826140"/>
    <w:rsid w:val="2FF91B14"/>
    <w:rsid w:val="30EF68C3"/>
    <w:rsid w:val="368D3059"/>
    <w:rsid w:val="38760043"/>
    <w:rsid w:val="38AB432A"/>
    <w:rsid w:val="39831EE3"/>
    <w:rsid w:val="3AAB0914"/>
    <w:rsid w:val="3AFE6023"/>
    <w:rsid w:val="3CCE1FC1"/>
    <w:rsid w:val="3E453069"/>
    <w:rsid w:val="3F027286"/>
    <w:rsid w:val="3F682460"/>
    <w:rsid w:val="3FCE6E3A"/>
    <w:rsid w:val="402F24D7"/>
    <w:rsid w:val="43314D9A"/>
    <w:rsid w:val="44FE2195"/>
    <w:rsid w:val="46E30B80"/>
    <w:rsid w:val="473D7774"/>
    <w:rsid w:val="479D568E"/>
    <w:rsid w:val="47CB46C5"/>
    <w:rsid w:val="493F2422"/>
    <w:rsid w:val="495645E4"/>
    <w:rsid w:val="4BB84104"/>
    <w:rsid w:val="4DFE260E"/>
    <w:rsid w:val="4E3002EC"/>
    <w:rsid w:val="4FA735C9"/>
    <w:rsid w:val="50706F81"/>
    <w:rsid w:val="50ED5036"/>
    <w:rsid w:val="50F627EE"/>
    <w:rsid w:val="51BA44B1"/>
    <w:rsid w:val="545A12E4"/>
    <w:rsid w:val="55253C44"/>
    <w:rsid w:val="55912934"/>
    <w:rsid w:val="56B3306F"/>
    <w:rsid w:val="57FF15CA"/>
    <w:rsid w:val="59925D6B"/>
    <w:rsid w:val="5BB70597"/>
    <w:rsid w:val="5C6D3C8D"/>
    <w:rsid w:val="5C8A4AFE"/>
    <w:rsid w:val="5DC2343A"/>
    <w:rsid w:val="5DF7421A"/>
    <w:rsid w:val="5E314CB8"/>
    <w:rsid w:val="5E3C5909"/>
    <w:rsid w:val="5EB4211D"/>
    <w:rsid w:val="5EEB0988"/>
    <w:rsid w:val="5F655126"/>
    <w:rsid w:val="60614406"/>
    <w:rsid w:val="61AE0268"/>
    <w:rsid w:val="62381256"/>
    <w:rsid w:val="6264121E"/>
    <w:rsid w:val="644B2895"/>
    <w:rsid w:val="64916C62"/>
    <w:rsid w:val="6645397D"/>
    <w:rsid w:val="67325481"/>
    <w:rsid w:val="6BD26E2F"/>
    <w:rsid w:val="6BF80EA4"/>
    <w:rsid w:val="6C9A75DA"/>
    <w:rsid w:val="6D4C3C36"/>
    <w:rsid w:val="6DDC44FF"/>
    <w:rsid w:val="6EC17382"/>
    <w:rsid w:val="723A6248"/>
    <w:rsid w:val="728B7A1A"/>
    <w:rsid w:val="73804B7D"/>
    <w:rsid w:val="739648BA"/>
    <w:rsid w:val="75682CA9"/>
    <w:rsid w:val="78813B57"/>
    <w:rsid w:val="7AA631E2"/>
    <w:rsid w:val="7B535B77"/>
    <w:rsid w:val="7CAA472C"/>
    <w:rsid w:val="7D0B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35"/>
    <w:qFormat/>
    <w:uiPriority w:val="0"/>
    <w:pPr>
      <w:keepNext/>
      <w:widowControl/>
      <w:jc w:val="center"/>
      <w:outlineLvl w:val="0"/>
    </w:pPr>
    <w:rPr>
      <w:rFonts w:ascii="黑体" w:eastAsia="黑体"/>
      <w:kern w:val="0"/>
      <w:sz w:val="52"/>
    </w:rPr>
  </w:style>
  <w:style w:type="paragraph" w:styleId="2">
    <w:name w:val="heading 2"/>
    <w:basedOn w:val="1"/>
    <w:next w:val="1"/>
    <w:link w:val="36"/>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62"/>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6"/>
    <w:qFormat/>
    <w:uiPriority w:val="0"/>
    <w:rPr>
      <w:b/>
      <w:bCs/>
    </w:rPr>
  </w:style>
  <w:style w:type="paragraph" w:styleId="7">
    <w:name w:val="annotation text"/>
    <w:basedOn w:val="1"/>
    <w:link w:val="50"/>
    <w:semiHidden/>
    <w:qFormat/>
    <w:uiPriority w:val="0"/>
    <w:pPr>
      <w:jc w:val="left"/>
    </w:pPr>
  </w:style>
  <w:style w:type="paragraph" w:styleId="8">
    <w:name w:val="Document Map"/>
    <w:basedOn w:val="1"/>
    <w:link w:val="39"/>
    <w:semiHidden/>
    <w:qFormat/>
    <w:uiPriority w:val="0"/>
    <w:pPr>
      <w:shd w:val="clear" w:color="auto" w:fill="000080"/>
    </w:pPr>
  </w:style>
  <w:style w:type="paragraph" w:styleId="9">
    <w:name w:val="Body Text"/>
    <w:basedOn w:val="1"/>
    <w:link w:val="41"/>
    <w:qFormat/>
    <w:uiPriority w:val="0"/>
    <w:pPr>
      <w:spacing w:after="120"/>
    </w:pPr>
  </w:style>
  <w:style w:type="paragraph" w:styleId="10">
    <w:name w:val="Body Text Indent"/>
    <w:basedOn w:val="1"/>
    <w:link w:val="42"/>
    <w:qFormat/>
    <w:uiPriority w:val="0"/>
    <w:pPr>
      <w:spacing w:line="400" w:lineRule="exact"/>
      <w:ind w:firstLine="600" w:firstLineChars="200"/>
    </w:pPr>
    <w:rPr>
      <w:rFonts w:ascii="仿宋_GB2312" w:hAnsi="宋体" w:eastAsia="仿宋_GB2312"/>
      <w:kern w:val="0"/>
      <w:sz w:val="30"/>
    </w:rPr>
  </w:style>
  <w:style w:type="paragraph" w:styleId="11">
    <w:name w:val="Plain Text"/>
    <w:basedOn w:val="1"/>
    <w:link w:val="43"/>
    <w:qFormat/>
    <w:uiPriority w:val="0"/>
    <w:rPr>
      <w:rFonts w:ascii="宋体" w:hAnsi="Courier New"/>
    </w:rPr>
  </w:style>
  <w:style w:type="paragraph" w:styleId="12">
    <w:name w:val="Date"/>
    <w:basedOn w:val="1"/>
    <w:next w:val="1"/>
    <w:link w:val="44"/>
    <w:qFormat/>
    <w:uiPriority w:val="0"/>
    <w:rPr>
      <w:sz w:val="24"/>
    </w:rPr>
  </w:style>
  <w:style w:type="paragraph" w:styleId="13">
    <w:name w:val="Body Text Indent 2"/>
    <w:basedOn w:val="1"/>
    <w:link w:val="45"/>
    <w:qFormat/>
    <w:uiPriority w:val="0"/>
    <w:pPr>
      <w:widowControl/>
      <w:spacing w:line="400" w:lineRule="exact"/>
      <w:ind w:right="14" w:rightChars="14" w:firstLine="315" w:firstLineChars="150"/>
      <w:jc w:val="left"/>
    </w:pPr>
    <w:rPr>
      <w:rFonts w:ascii="宋体" w:hAnsi="宋体"/>
      <w:kern w:val="0"/>
    </w:rPr>
  </w:style>
  <w:style w:type="paragraph" w:styleId="14">
    <w:name w:val="Balloon Text"/>
    <w:basedOn w:val="1"/>
    <w:link w:val="55"/>
    <w:qFormat/>
    <w:uiPriority w:val="0"/>
    <w:rPr>
      <w:sz w:val="18"/>
      <w:szCs w:val="18"/>
    </w:rPr>
  </w:style>
  <w:style w:type="paragraph" w:styleId="15">
    <w:name w:val="footer"/>
    <w:basedOn w:val="1"/>
    <w:link w:val="34"/>
    <w:unhideWhenUsed/>
    <w:qFormat/>
    <w:uiPriority w:val="0"/>
    <w:pPr>
      <w:tabs>
        <w:tab w:val="center" w:pos="4153"/>
        <w:tab w:val="right" w:pos="8306"/>
      </w:tabs>
      <w:snapToGrid w:val="0"/>
      <w:jc w:val="left"/>
    </w:pPr>
    <w:rPr>
      <w:sz w:val="18"/>
      <w:szCs w:val="18"/>
    </w:rPr>
  </w:style>
  <w:style w:type="paragraph" w:styleId="16">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7"/>
    <w:qFormat/>
    <w:uiPriority w:val="0"/>
    <w:pPr>
      <w:widowControl/>
      <w:spacing w:line="400" w:lineRule="exact"/>
      <w:ind w:firstLine="315" w:firstLineChars="150"/>
    </w:pPr>
    <w:rPr>
      <w:rFonts w:ascii="宋体" w:hAnsi="宋体"/>
      <w:kern w:val="0"/>
    </w:rPr>
  </w:style>
  <w:style w:type="paragraph" w:styleId="18">
    <w:name w:val="toc 2"/>
    <w:basedOn w:val="1"/>
    <w:next w:val="1"/>
    <w:qFormat/>
    <w:uiPriority w:val="39"/>
    <w:pPr>
      <w:tabs>
        <w:tab w:val="right" w:leader="dot" w:pos="8891"/>
      </w:tabs>
    </w:p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character" w:styleId="21">
    <w:name w:val="Strong"/>
    <w:qFormat/>
    <w:uiPriority w:val="22"/>
    <w:rPr>
      <w:b/>
      <w:bCs/>
    </w:rPr>
  </w:style>
  <w:style w:type="character" w:styleId="22">
    <w:name w:val="page number"/>
    <w:basedOn w:val="20"/>
    <w:qFormat/>
    <w:uiPriority w:val="0"/>
  </w:style>
  <w:style w:type="character" w:styleId="23">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4">
    <w:name w:val="Emphasis"/>
    <w:basedOn w:val="20"/>
    <w:qFormat/>
    <w:uiPriority w:val="0"/>
  </w:style>
  <w:style w:type="character" w:styleId="25">
    <w:name w:val="HTML Definition"/>
    <w:basedOn w:val="20"/>
    <w:qFormat/>
    <w:uiPriority w:val="0"/>
  </w:style>
  <w:style w:type="character" w:styleId="26">
    <w:name w:val="HTML Variable"/>
    <w:basedOn w:val="20"/>
    <w:qFormat/>
    <w:uiPriority w:val="0"/>
  </w:style>
  <w:style w:type="character" w:styleId="27">
    <w:name w:val="Hyperlink"/>
    <w:qFormat/>
    <w:uiPriority w:val="0"/>
    <w:rPr>
      <w:color w:val="333333"/>
      <w:u w:val="none"/>
    </w:rPr>
  </w:style>
  <w:style w:type="character" w:styleId="28">
    <w:name w:val="HTML Code"/>
    <w:basedOn w:val="20"/>
    <w:qFormat/>
    <w:uiPriority w:val="0"/>
    <w:rPr>
      <w:rFonts w:ascii="Courier New" w:hAnsi="Courier New"/>
      <w:sz w:val="20"/>
    </w:rPr>
  </w:style>
  <w:style w:type="character" w:styleId="29">
    <w:name w:val="annotation reference"/>
    <w:qFormat/>
    <w:uiPriority w:val="0"/>
    <w:rPr>
      <w:sz w:val="21"/>
      <w:szCs w:val="21"/>
    </w:rPr>
  </w:style>
  <w:style w:type="character" w:styleId="30">
    <w:name w:val="HTML Cite"/>
    <w:basedOn w:val="20"/>
    <w:qFormat/>
    <w:uiPriority w:val="0"/>
  </w:style>
  <w:style w:type="paragraph" w:customStyle="1" w:styleId="32">
    <w:name w:val="样式 小四 行距: 1.5 倍行距"/>
    <w:basedOn w:val="1"/>
    <w:qFormat/>
    <w:uiPriority w:val="0"/>
    <w:pPr>
      <w:ind w:firstLine="480"/>
    </w:pPr>
    <w:rPr>
      <w:szCs w:val="20"/>
    </w:rPr>
  </w:style>
  <w:style w:type="character" w:customStyle="1" w:styleId="33">
    <w:name w:val="页眉 Char"/>
    <w:basedOn w:val="20"/>
    <w:link w:val="16"/>
    <w:semiHidden/>
    <w:qFormat/>
    <w:uiPriority w:val="99"/>
    <w:rPr>
      <w:sz w:val="18"/>
      <w:szCs w:val="18"/>
    </w:rPr>
  </w:style>
  <w:style w:type="character" w:customStyle="1" w:styleId="34">
    <w:name w:val="页脚 Char"/>
    <w:basedOn w:val="20"/>
    <w:link w:val="15"/>
    <w:semiHidden/>
    <w:qFormat/>
    <w:uiPriority w:val="99"/>
    <w:rPr>
      <w:sz w:val="18"/>
      <w:szCs w:val="18"/>
    </w:rPr>
  </w:style>
  <w:style w:type="character" w:customStyle="1" w:styleId="35">
    <w:name w:val="标题 1 Char"/>
    <w:basedOn w:val="20"/>
    <w:link w:val="3"/>
    <w:qFormat/>
    <w:uiPriority w:val="0"/>
    <w:rPr>
      <w:rFonts w:ascii="黑体" w:hAnsi="Times New Roman" w:eastAsia="黑体" w:cs="Times New Roman"/>
      <w:kern w:val="0"/>
      <w:sz w:val="52"/>
      <w:szCs w:val="20"/>
    </w:rPr>
  </w:style>
  <w:style w:type="character" w:customStyle="1" w:styleId="36">
    <w:name w:val="标题 2 Char"/>
    <w:basedOn w:val="20"/>
    <w:link w:val="2"/>
    <w:qFormat/>
    <w:uiPriority w:val="0"/>
    <w:rPr>
      <w:rFonts w:ascii="Cambria" w:hAnsi="Cambria" w:eastAsia="宋体" w:cs="Times New Roman"/>
      <w:b/>
      <w:bCs/>
      <w:kern w:val="0"/>
      <w:sz w:val="32"/>
      <w:szCs w:val="32"/>
    </w:rPr>
  </w:style>
  <w:style w:type="character" w:customStyle="1" w:styleId="37">
    <w:name w:val="标题 3 Char"/>
    <w:basedOn w:val="20"/>
    <w:semiHidden/>
    <w:qFormat/>
    <w:uiPriority w:val="9"/>
    <w:rPr>
      <w:rFonts w:ascii="Times New Roman" w:hAnsi="Times New Roman" w:eastAsia="宋体" w:cs="Times New Roman"/>
      <w:b/>
      <w:bCs/>
      <w:sz w:val="32"/>
      <w:szCs w:val="32"/>
    </w:rPr>
  </w:style>
  <w:style w:type="character" w:customStyle="1" w:styleId="38">
    <w:name w:val="标题 4 Char"/>
    <w:basedOn w:val="20"/>
    <w:semiHidden/>
    <w:qFormat/>
    <w:uiPriority w:val="9"/>
    <w:rPr>
      <w:rFonts w:asciiTheme="majorHAnsi" w:hAnsiTheme="majorHAnsi" w:eastAsiaTheme="majorEastAsia" w:cstheme="majorBidi"/>
      <w:b/>
      <w:bCs/>
      <w:sz w:val="28"/>
      <w:szCs w:val="28"/>
    </w:rPr>
  </w:style>
  <w:style w:type="character" w:customStyle="1" w:styleId="39">
    <w:name w:val="文档结构图 Char"/>
    <w:basedOn w:val="20"/>
    <w:link w:val="8"/>
    <w:semiHidden/>
    <w:qFormat/>
    <w:uiPriority w:val="0"/>
    <w:rPr>
      <w:rFonts w:ascii="Times New Roman" w:hAnsi="Times New Roman" w:eastAsia="宋体" w:cs="Times New Roman"/>
      <w:szCs w:val="20"/>
      <w:shd w:val="clear" w:color="auto" w:fill="000080"/>
    </w:rPr>
  </w:style>
  <w:style w:type="character" w:customStyle="1" w:styleId="40">
    <w:name w:val="批注文字 Char"/>
    <w:basedOn w:val="20"/>
    <w:semiHidden/>
    <w:qFormat/>
    <w:uiPriority w:val="99"/>
    <w:rPr>
      <w:rFonts w:ascii="Times New Roman" w:hAnsi="Times New Roman" w:eastAsia="宋体" w:cs="Times New Roman"/>
      <w:szCs w:val="20"/>
    </w:rPr>
  </w:style>
  <w:style w:type="character" w:customStyle="1" w:styleId="41">
    <w:name w:val="正文文本 Char"/>
    <w:basedOn w:val="20"/>
    <w:link w:val="9"/>
    <w:qFormat/>
    <w:uiPriority w:val="0"/>
    <w:rPr>
      <w:rFonts w:ascii="Times New Roman" w:hAnsi="Times New Roman" w:eastAsia="宋体" w:cs="Times New Roman"/>
      <w:szCs w:val="20"/>
    </w:rPr>
  </w:style>
  <w:style w:type="character" w:customStyle="1" w:styleId="42">
    <w:name w:val="正文文本缩进 Char"/>
    <w:basedOn w:val="20"/>
    <w:link w:val="10"/>
    <w:qFormat/>
    <w:uiPriority w:val="0"/>
    <w:rPr>
      <w:rFonts w:ascii="仿宋_GB2312" w:hAnsi="宋体" w:eastAsia="仿宋_GB2312" w:cs="Times New Roman"/>
      <w:kern w:val="0"/>
      <w:sz w:val="30"/>
      <w:szCs w:val="20"/>
    </w:rPr>
  </w:style>
  <w:style w:type="character" w:customStyle="1" w:styleId="43">
    <w:name w:val="纯文本 Char"/>
    <w:basedOn w:val="20"/>
    <w:link w:val="11"/>
    <w:qFormat/>
    <w:uiPriority w:val="0"/>
    <w:rPr>
      <w:rFonts w:ascii="宋体" w:hAnsi="Courier New" w:eastAsia="宋体" w:cs="Times New Roman"/>
      <w:szCs w:val="20"/>
    </w:rPr>
  </w:style>
  <w:style w:type="character" w:customStyle="1" w:styleId="44">
    <w:name w:val="日期 Char"/>
    <w:basedOn w:val="20"/>
    <w:link w:val="12"/>
    <w:qFormat/>
    <w:uiPriority w:val="0"/>
    <w:rPr>
      <w:rFonts w:ascii="Times New Roman" w:hAnsi="Times New Roman" w:eastAsia="宋体" w:cs="Times New Roman"/>
      <w:sz w:val="24"/>
      <w:szCs w:val="20"/>
    </w:rPr>
  </w:style>
  <w:style w:type="character" w:customStyle="1" w:styleId="45">
    <w:name w:val="正文文本缩进 2 Char"/>
    <w:basedOn w:val="20"/>
    <w:link w:val="13"/>
    <w:qFormat/>
    <w:uiPriority w:val="0"/>
    <w:rPr>
      <w:rFonts w:ascii="宋体" w:hAnsi="宋体" w:eastAsia="宋体" w:cs="Times New Roman"/>
      <w:kern w:val="0"/>
      <w:szCs w:val="20"/>
    </w:rPr>
  </w:style>
  <w:style w:type="character" w:customStyle="1" w:styleId="46">
    <w:name w:val="批注框文本 Char"/>
    <w:basedOn w:val="20"/>
    <w:semiHidden/>
    <w:qFormat/>
    <w:uiPriority w:val="99"/>
    <w:rPr>
      <w:rFonts w:ascii="Times New Roman" w:hAnsi="Times New Roman" w:eastAsia="宋体" w:cs="Times New Roman"/>
      <w:sz w:val="18"/>
      <w:szCs w:val="18"/>
    </w:rPr>
  </w:style>
  <w:style w:type="character" w:customStyle="1" w:styleId="47">
    <w:name w:val="正文文本缩进 3 Char"/>
    <w:basedOn w:val="20"/>
    <w:link w:val="17"/>
    <w:qFormat/>
    <w:uiPriority w:val="0"/>
    <w:rPr>
      <w:rFonts w:ascii="宋体" w:hAnsi="宋体" w:eastAsia="宋体" w:cs="Times New Roman"/>
      <w:kern w:val="0"/>
      <w:szCs w:val="20"/>
    </w:rPr>
  </w:style>
  <w:style w:type="character" w:customStyle="1" w:styleId="48">
    <w:name w:val="批注主题 Char"/>
    <w:basedOn w:val="40"/>
    <w:semiHidden/>
    <w:qFormat/>
    <w:uiPriority w:val="99"/>
    <w:rPr>
      <w:rFonts w:ascii="Times New Roman" w:hAnsi="Times New Roman" w:eastAsia="宋体" w:cs="Times New Roman"/>
      <w:b/>
      <w:bCs/>
      <w:szCs w:val="20"/>
    </w:rPr>
  </w:style>
  <w:style w:type="paragraph" w:customStyle="1" w:styleId="49">
    <w:name w:val="_Style 39"/>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50">
    <w:name w:val="批注文字 Char1"/>
    <w:link w:val="7"/>
    <w:semiHidden/>
    <w:qFormat/>
    <w:uiPriority w:val="0"/>
    <w:rPr>
      <w:rFonts w:ascii="Times New Roman" w:hAnsi="Times New Roman" w:eastAsia="宋体" w:cs="Times New Roman"/>
      <w:szCs w:val="20"/>
    </w:rPr>
  </w:style>
  <w:style w:type="character" w:customStyle="1" w:styleId="51">
    <w:name w:val="标题 3 Char2"/>
    <w:link w:val="4"/>
    <w:qFormat/>
    <w:uiPriority w:val="0"/>
    <w:rPr>
      <w:rFonts w:ascii="Times New Roman" w:hAnsi="Times New Roman" w:eastAsia="宋体" w:cs="Times New Roman"/>
      <w:b/>
      <w:bCs/>
      <w:sz w:val="32"/>
      <w:szCs w:val="32"/>
    </w:rPr>
  </w:style>
  <w:style w:type="character" w:customStyle="1" w:styleId="52">
    <w:name w:val="p0 Char"/>
    <w:link w:val="53"/>
    <w:qFormat/>
    <w:uiPriority w:val="0"/>
    <w:rPr>
      <w:szCs w:val="21"/>
    </w:rPr>
  </w:style>
  <w:style w:type="paragraph" w:customStyle="1" w:styleId="53">
    <w:name w:val="p0"/>
    <w:basedOn w:val="1"/>
    <w:link w:val="52"/>
    <w:qFormat/>
    <w:uiPriority w:val="0"/>
    <w:pPr>
      <w:widowControl/>
    </w:pPr>
    <w:rPr>
      <w:rFonts w:asciiTheme="minorHAnsi" w:hAnsiTheme="minorHAnsi" w:eastAsiaTheme="minorEastAsia" w:cstheme="minorBidi"/>
      <w:szCs w:val="21"/>
    </w:rPr>
  </w:style>
  <w:style w:type="character" w:customStyle="1" w:styleId="54">
    <w:name w:val="标题 3 Char1"/>
    <w:qFormat/>
    <w:uiPriority w:val="0"/>
    <w:rPr>
      <w:rFonts w:eastAsia="宋体"/>
      <w:b/>
      <w:bCs/>
      <w:sz w:val="24"/>
      <w:szCs w:val="24"/>
      <w:lang w:bidi="ar-SA"/>
    </w:rPr>
  </w:style>
  <w:style w:type="character" w:customStyle="1" w:styleId="55">
    <w:name w:val="批注框文本 Char1"/>
    <w:link w:val="14"/>
    <w:qFormat/>
    <w:uiPriority w:val="0"/>
    <w:rPr>
      <w:rFonts w:ascii="Times New Roman" w:hAnsi="Times New Roman" w:eastAsia="宋体" w:cs="Times New Roman"/>
      <w:sz w:val="18"/>
      <w:szCs w:val="18"/>
    </w:rPr>
  </w:style>
  <w:style w:type="character" w:customStyle="1" w:styleId="56">
    <w:name w:val="批注主题 Char1"/>
    <w:link w:val="6"/>
    <w:qFormat/>
    <w:uiPriority w:val="0"/>
    <w:rPr>
      <w:rFonts w:ascii="Times New Roman" w:hAnsi="Times New Roman" w:eastAsia="宋体" w:cs="Times New Roman"/>
      <w:b/>
      <w:bCs/>
      <w:szCs w:val="20"/>
    </w:rPr>
  </w:style>
  <w:style w:type="paragraph" w:customStyle="1" w:styleId="57">
    <w:name w:val="Char"/>
    <w:basedOn w:val="1"/>
    <w:qFormat/>
    <w:uiPriority w:val="0"/>
    <w:rPr>
      <w:rFonts w:ascii="Tahoma" w:hAnsi="Tahoma" w:cs="Tahoma"/>
      <w:sz w:val="24"/>
      <w:szCs w:val="24"/>
    </w:rPr>
  </w:style>
  <w:style w:type="paragraph" w:customStyle="1" w:styleId="58">
    <w:name w:val="Char1"/>
    <w:basedOn w:val="1"/>
    <w:qFormat/>
    <w:uiPriority w:val="0"/>
    <w:pPr>
      <w:widowControl/>
      <w:spacing w:after="160" w:line="240" w:lineRule="exact"/>
      <w:jc w:val="left"/>
    </w:pPr>
    <w:rPr>
      <w:rFonts w:ascii="Verdana" w:hAnsi="Verdana"/>
      <w:kern w:val="0"/>
      <w:sz w:val="20"/>
      <w:lang w:eastAsia="en-US"/>
    </w:rPr>
  </w:style>
  <w:style w:type="paragraph" w:customStyle="1" w:styleId="59">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60">
    <w:name w:val="Blockquote"/>
    <w:basedOn w:val="1"/>
    <w:qFormat/>
    <w:uiPriority w:val="0"/>
    <w:pPr>
      <w:autoSpaceDE w:val="0"/>
      <w:autoSpaceDN w:val="0"/>
      <w:adjustRightInd w:val="0"/>
      <w:spacing w:before="100" w:after="100"/>
      <w:ind w:left="360" w:right="360"/>
      <w:jc w:val="left"/>
    </w:pPr>
    <w:rPr>
      <w:kern w:val="0"/>
    </w:rPr>
  </w:style>
  <w:style w:type="character" w:customStyle="1" w:styleId="61">
    <w:name w:val="mail-contents"/>
    <w:basedOn w:val="20"/>
    <w:qFormat/>
    <w:uiPriority w:val="0"/>
  </w:style>
  <w:style w:type="character" w:customStyle="1" w:styleId="62">
    <w:name w:val="标题 4 Char1"/>
    <w:link w:val="5"/>
    <w:semiHidden/>
    <w:qFormat/>
    <w:uiPriority w:val="0"/>
    <w:rPr>
      <w:rFonts w:ascii="Cambria" w:hAnsi="Cambria" w:eastAsia="宋体" w:cs="Times New Roman"/>
      <w:b/>
      <w:bCs/>
      <w:sz w:val="28"/>
      <w:szCs w:val="28"/>
    </w:rPr>
  </w:style>
  <w:style w:type="paragraph" w:styleId="6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32</Pages>
  <Words>6789</Words>
  <Characters>10049</Characters>
  <Lines>334</Lines>
  <Paragraphs>271</Paragraphs>
  <TotalTime>35</TotalTime>
  <ScaleCrop>false</ScaleCrop>
  <LinksUpToDate>false</LinksUpToDate>
  <CharactersWithSpaces>16567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2020-02-20T07:33:00Z</dcterms:created>
  <dc:creator>微软用户</dc:creator>
  <cp:lastModifiedBy>不见  不念</cp:lastModifiedBy>
  <cp:lastPrinted>2020-04-29T09:23:00Z</cp:lastPrinted>
  <dcterms:modified xsi:type="dcterms:W3CDTF">2020-04-30T02:57:47Z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